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5D70" w:rsidRPr="00C00E6C" w:rsidRDefault="00A70B30" w:rsidP="00A70B30">
      <w:pPr>
        <w:spacing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ОПИСАНИЕ ОПЫТА РАБОТЫ ИНФОРМАЦИОННО-БИБЛИОТЕЧНОГО ЦЕНТРА</w:t>
      </w:r>
    </w:p>
    <w:p w:rsidR="00244E04" w:rsidRDefault="00230FB7" w:rsidP="000448D2">
      <w:pPr>
        <w:spacing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C00E6C">
        <w:rPr>
          <w:rFonts w:ascii="Times New Roman" w:hAnsi="Times New Roman" w:cs="Times New Roman"/>
          <w:sz w:val="28"/>
          <w:szCs w:val="28"/>
        </w:rPr>
        <w:t>МБО</w:t>
      </w:r>
      <w:r w:rsidRPr="00C00E6C">
        <w:rPr>
          <w:rFonts w:ascii="Times New Roman" w:hAnsi="Times New Roman" w:cs="Times New Roman"/>
          <w:sz w:val="28"/>
          <w:szCs w:val="28"/>
          <w:lang w:val="tt-RU"/>
        </w:rPr>
        <w:t>У</w:t>
      </w:r>
      <w:r w:rsidR="00135D70" w:rsidRPr="00C00E6C">
        <w:rPr>
          <w:rFonts w:ascii="Times New Roman" w:hAnsi="Times New Roman" w:cs="Times New Roman"/>
          <w:sz w:val="28"/>
          <w:szCs w:val="28"/>
        </w:rPr>
        <w:t xml:space="preserve"> «СОШ №25 им.70-летия </w:t>
      </w:r>
      <w:r w:rsidR="00A94F02">
        <w:rPr>
          <w:rFonts w:ascii="Times New Roman" w:hAnsi="Times New Roman" w:cs="Times New Roman"/>
          <w:sz w:val="28"/>
          <w:szCs w:val="28"/>
        </w:rPr>
        <w:t xml:space="preserve">нефти Татарстана» </w:t>
      </w:r>
      <w:proofErr w:type="spellStart"/>
      <w:r w:rsidR="00A94F02">
        <w:rPr>
          <w:rFonts w:ascii="Times New Roman" w:hAnsi="Times New Roman" w:cs="Times New Roman"/>
          <w:sz w:val="28"/>
          <w:szCs w:val="28"/>
        </w:rPr>
        <w:t>г.Альметьевск</w:t>
      </w:r>
      <w:proofErr w:type="spellEnd"/>
      <w:r w:rsidRPr="00C00E6C">
        <w:rPr>
          <w:rFonts w:ascii="Times New Roman" w:hAnsi="Times New Roman" w:cs="Times New Roman"/>
          <w:sz w:val="28"/>
          <w:szCs w:val="28"/>
          <w:lang w:val="tt-RU"/>
        </w:rPr>
        <w:t xml:space="preserve"> Р</w:t>
      </w:r>
      <w:r w:rsidR="00A94F02">
        <w:rPr>
          <w:rFonts w:ascii="Times New Roman" w:hAnsi="Times New Roman" w:cs="Times New Roman"/>
          <w:sz w:val="28"/>
          <w:szCs w:val="28"/>
          <w:lang w:val="tt-RU"/>
        </w:rPr>
        <w:t>Т</w:t>
      </w:r>
    </w:p>
    <w:p w:rsidR="00546577" w:rsidRDefault="00546577" w:rsidP="000448D2">
      <w:pPr>
        <w:spacing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154764" w:rsidRPr="00C00E6C" w:rsidRDefault="00154764" w:rsidP="000448D2">
      <w:pPr>
        <w:spacing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FF0F67" w:rsidRPr="00C00E6C" w:rsidRDefault="006F593F" w:rsidP="00256FB8">
      <w:pPr>
        <w:pStyle w:val="a7"/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00E6C">
        <w:rPr>
          <w:rFonts w:ascii="Times New Roman" w:hAnsi="Times New Roman" w:cs="Times New Roman"/>
          <w:sz w:val="28"/>
          <w:szCs w:val="28"/>
        </w:rPr>
        <w:t xml:space="preserve">Методическая тема школы: </w:t>
      </w:r>
      <w:r w:rsidR="00630F40" w:rsidRPr="00C00E6C">
        <w:rPr>
          <w:rFonts w:ascii="Times New Roman" w:hAnsi="Times New Roman" w:cs="Times New Roman"/>
          <w:sz w:val="28"/>
          <w:szCs w:val="28"/>
        </w:rPr>
        <w:t>«Создание предметно- развивающей среды как средства повышения качества образования и творческого развития учащихся».</w:t>
      </w:r>
      <w:r w:rsidR="00FE5E90" w:rsidRPr="00C00E6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843BD" w:rsidRPr="00C00E6C" w:rsidRDefault="008843BD" w:rsidP="00256FB8">
      <w:pPr>
        <w:pStyle w:val="a7"/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00E6C">
        <w:rPr>
          <w:rFonts w:ascii="Times New Roman" w:hAnsi="Times New Roman" w:cs="Times New Roman"/>
          <w:sz w:val="28"/>
          <w:szCs w:val="28"/>
        </w:rPr>
        <w:t xml:space="preserve">Цели и задачи </w:t>
      </w:r>
      <w:r w:rsidR="00E33163">
        <w:rPr>
          <w:rFonts w:ascii="Times New Roman" w:hAnsi="Times New Roman" w:cs="Times New Roman"/>
          <w:sz w:val="28"/>
          <w:szCs w:val="28"/>
        </w:rPr>
        <w:t>информационно-библиотечного центра (</w:t>
      </w:r>
      <w:proofErr w:type="spellStart"/>
      <w:r w:rsidR="00E33163">
        <w:rPr>
          <w:rFonts w:ascii="Times New Roman" w:hAnsi="Times New Roman" w:cs="Times New Roman"/>
          <w:sz w:val="28"/>
          <w:szCs w:val="28"/>
        </w:rPr>
        <w:t>далеее</w:t>
      </w:r>
      <w:proofErr w:type="spellEnd"/>
      <w:r w:rsidR="00E33163">
        <w:rPr>
          <w:rFonts w:ascii="Times New Roman" w:hAnsi="Times New Roman" w:cs="Times New Roman"/>
          <w:sz w:val="28"/>
          <w:szCs w:val="28"/>
        </w:rPr>
        <w:t>-</w:t>
      </w:r>
      <w:r w:rsidR="00FE1431" w:rsidRPr="00C00E6C">
        <w:rPr>
          <w:rFonts w:ascii="Times New Roman" w:hAnsi="Times New Roman" w:cs="Times New Roman"/>
          <w:sz w:val="28"/>
          <w:szCs w:val="28"/>
        </w:rPr>
        <w:t>ИБЦ)</w:t>
      </w:r>
      <w:r w:rsidR="00230FB7" w:rsidRPr="00C00E6C">
        <w:rPr>
          <w:rFonts w:ascii="Times New Roman" w:hAnsi="Times New Roman" w:cs="Times New Roman"/>
          <w:sz w:val="28"/>
          <w:szCs w:val="28"/>
        </w:rPr>
        <w:t xml:space="preserve"> МБОУ</w:t>
      </w:r>
      <w:r w:rsidRPr="00C00E6C">
        <w:rPr>
          <w:rFonts w:ascii="Times New Roman" w:hAnsi="Times New Roman" w:cs="Times New Roman"/>
          <w:sz w:val="28"/>
          <w:szCs w:val="28"/>
        </w:rPr>
        <w:t xml:space="preserve"> «СОШ №25 им.70-летия нефти Татарстана» соотносятся с ц</w:t>
      </w:r>
      <w:r w:rsidR="00956E25" w:rsidRPr="00C00E6C">
        <w:rPr>
          <w:rFonts w:ascii="Times New Roman" w:hAnsi="Times New Roman" w:cs="Times New Roman"/>
          <w:sz w:val="28"/>
          <w:szCs w:val="28"/>
        </w:rPr>
        <w:t>ел</w:t>
      </w:r>
      <w:r w:rsidRPr="00C00E6C">
        <w:rPr>
          <w:rFonts w:ascii="Times New Roman" w:hAnsi="Times New Roman" w:cs="Times New Roman"/>
          <w:sz w:val="28"/>
          <w:szCs w:val="28"/>
        </w:rPr>
        <w:t>ями</w:t>
      </w:r>
      <w:r w:rsidR="00956E25" w:rsidRPr="00C00E6C">
        <w:rPr>
          <w:rFonts w:ascii="Times New Roman" w:hAnsi="Times New Roman" w:cs="Times New Roman"/>
          <w:sz w:val="28"/>
          <w:szCs w:val="28"/>
        </w:rPr>
        <w:t xml:space="preserve"> и задач</w:t>
      </w:r>
      <w:r w:rsidRPr="00C00E6C">
        <w:rPr>
          <w:rFonts w:ascii="Times New Roman" w:hAnsi="Times New Roman" w:cs="Times New Roman"/>
          <w:sz w:val="28"/>
          <w:szCs w:val="28"/>
        </w:rPr>
        <w:t>ами</w:t>
      </w:r>
      <w:r w:rsidR="00956E25" w:rsidRPr="00C00E6C">
        <w:rPr>
          <w:rFonts w:ascii="Times New Roman" w:hAnsi="Times New Roman" w:cs="Times New Roman"/>
          <w:sz w:val="28"/>
          <w:szCs w:val="28"/>
        </w:rPr>
        <w:t xml:space="preserve"> </w:t>
      </w:r>
      <w:r w:rsidR="00244E04" w:rsidRPr="00C00E6C">
        <w:rPr>
          <w:rFonts w:ascii="Times New Roman" w:hAnsi="Times New Roman" w:cs="Times New Roman"/>
          <w:sz w:val="28"/>
          <w:szCs w:val="28"/>
        </w:rPr>
        <w:t>школы</w:t>
      </w:r>
      <w:r w:rsidR="006F593F" w:rsidRPr="00C00E6C">
        <w:rPr>
          <w:rFonts w:ascii="Times New Roman" w:hAnsi="Times New Roman" w:cs="Times New Roman"/>
          <w:sz w:val="28"/>
          <w:szCs w:val="28"/>
        </w:rPr>
        <w:t xml:space="preserve">: </w:t>
      </w:r>
      <w:r w:rsidR="00244E04" w:rsidRPr="00C00E6C">
        <w:rPr>
          <w:rFonts w:ascii="Times New Roman" w:hAnsi="Times New Roman" w:cs="Times New Roman"/>
          <w:sz w:val="28"/>
          <w:szCs w:val="28"/>
        </w:rPr>
        <w:t>«</w:t>
      </w:r>
      <w:r w:rsidR="00D04C89" w:rsidRPr="00C00E6C">
        <w:rPr>
          <w:rFonts w:ascii="Times New Roman" w:hAnsi="Times New Roman" w:cs="Times New Roman"/>
          <w:sz w:val="28"/>
          <w:szCs w:val="28"/>
        </w:rPr>
        <w:t>Подготовка конкурентоспособного выпускника, владеющего общими компетенциями, с учетом особенностей развития региона, науки, культуры, экономики, техники, технологий и социальной сфе</w:t>
      </w:r>
      <w:r w:rsidR="00FF0F67" w:rsidRPr="00C00E6C">
        <w:rPr>
          <w:rFonts w:ascii="Times New Roman" w:hAnsi="Times New Roman" w:cs="Times New Roman"/>
          <w:sz w:val="28"/>
          <w:szCs w:val="28"/>
        </w:rPr>
        <w:t>ры в рамках, установленных ФГОС</w:t>
      </w:r>
      <w:r w:rsidR="00244E04" w:rsidRPr="00C00E6C">
        <w:rPr>
          <w:rFonts w:ascii="Times New Roman" w:hAnsi="Times New Roman" w:cs="Times New Roman"/>
          <w:sz w:val="28"/>
          <w:szCs w:val="28"/>
        </w:rPr>
        <w:t>»</w:t>
      </w:r>
      <w:r w:rsidR="00FF0F67" w:rsidRPr="00C00E6C">
        <w:rPr>
          <w:rFonts w:ascii="Times New Roman" w:hAnsi="Times New Roman" w:cs="Times New Roman"/>
          <w:sz w:val="28"/>
          <w:szCs w:val="28"/>
        </w:rPr>
        <w:t xml:space="preserve">, </w:t>
      </w:r>
      <w:r w:rsidR="006F593F" w:rsidRPr="00C00E6C">
        <w:rPr>
          <w:rFonts w:ascii="Times New Roman" w:hAnsi="Times New Roman" w:cs="Times New Roman"/>
          <w:sz w:val="28"/>
          <w:szCs w:val="28"/>
        </w:rPr>
        <w:t>сформулирован</w:t>
      </w:r>
      <w:r w:rsidR="00FF0F67" w:rsidRPr="00C00E6C">
        <w:rPr>
          <w:rFonts w:ascii="Times New Roman" w:hAnsi="Times New Roman" w:cs="Times New Roman"/>
          <w:sz w:val="28"/>
          <w:szCs w:val="28"/>
        </w:rPr>
        <w:t>н</w:t>
      </w:r>
      <w:r w:rsidR="006F593F" w:rsidRPr="00C00E6C">
        <w:rPr>
          <w:rFonts w:ascii="Times New Roman" w:hAnsi="Times New Roman" w:cs="Times New Roman"/>
          <w:sz w:val="28"/>
          <w:szCs w:val="28"/>
        </w:rPr>
        <w:t>ы</w:t>
      </w:r>
      <w:r w:rsidR="00FF0F67" w:rsidRPr="00C00E6C">
        <w:rPr>
          <w:rFonts w:ascii="Times New Roman" w:hAnsi="Times New Roman" w:cs="Times New Roman"/>
          <w:sz w:val="28"/>
          <w:szCs w:val="28"/>
        </w:rPr>
        <w:t>е</w:t>
      </w:r>
      <w:r w:rsidR="006F593F" w:rsidRPr="00C00E6C">
        <w:rPr>
          <w:rFonts w:ascii="Times New Roman" w:hAnsi="Times New Roman" w:cs="Times New Roman"/>
          <w:sz w:val="28"/>
          <w:szCs w:val="28"/>
        </w:rPr>
        <w:t xml:space="preserve"> следующим образом:</w:t>
      </w:r>
      <w:r w:rsidRPr="00C00E6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843BD" w:rsidRPr="00C00E6C" w:rsidRDefault="008843BD" w:rsidP="00256FB8">
      <w:pPr>
        <w:pStyle w:val="a7"/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00E6C">
        <w:rPr>
          <w:rFonts w:ascii="Times New Roman" w:hAnsi="Times New Roman" w:cs="Times New Roman"/>
          <w:b/>
          <w:sz w:val="28"/>
          <w:szCs w:val="28"/>
        </w:rPr>
        <w:t>Цел</w:t>
      </w:r>
      <w:r w:rsidR="00244E04" w:rsidRPr="00C00E6C">
        <w:rPr>
          <w:rFonts w:ascii="Times New Roman" w:hAnsi="Times New Roman" w:cs="Times New Roman"/>
          <w:b/>
          <w:sz w:val="28"/>
          <w:szCs w:val="28"/>
        </w:rPr>
        <w:t>ь</w:t>
      </w:r>
      <w:r w:rsidR="00B07F5F">
        <w:rPr>
          <w:rFonts w:ascii="Times New Roman" w:hAnsi="Times New Roman" w:cs="Times New Roman"/>
          <w:b/>
          <w:sz w:val="28"/>
          <w:szCs w:val="28"/>
        </w:rPr>
        <w:t xml:space="preserve"> ИБЦ</w:t>
      </w:r>
      <w:r w:rsidRPr="00C00E6C">
        <w:rPr>
          <w:rFonts w:ascii="Times New Roman" w:hAnsi="Times New Roman" w:cs="Times New Roman"/>
          <w:b/>
          <w:sz w:val="28"/>
          <w:szCs w:val="28"/>
        </w:rPr>
        <w:t>:</w:t>
      </w:r>
      <w:r w:rsidRPr="00C00E6C">
        <w:rPr>
          <w:sz w:val="28"/>
          <w:szCs w:val="28"/>
        </w:rPr>
        <w:t xml:space="preserve"> </w:t>
      </w:r>
    </w:p>
    <w:p w:rsidR="00AD17EC" w:rsidRPr="00C00E6C" w:rsidRDefault="00244E04" w:rsidP="00256FB8">
      <w:pPr>
        <w:pStyle w:val="a7"/>
        <w:tabs>
          <w:tab w:val="left" w:pos="0"/>
        </w:tabs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00E6C">
        <w:rPr>
          <w:rFonts w:ascii="Times New Roman" w:hAnsi="Times New Roman" w:cs="Times New Roman"/>
          <w:sz w:val="28"/>
          <w:szCs w:val="28"/>
        </w:rPr>
        <w:t>Создать на базе школы информационно-библиотечного</w:t>
      </w:r>
      <w:r w:rsidR="00AD17EC" w:rsidRPr="00C00E6C">
        <w:rPr>
          <w:rFonts w:ascii="Times New Roman" w:hAnsi="Times New Roman" w:cs="Times New Roman"/>
          <w:sz w:val="28"/>
          <w:szCs w:val="28"/>
        </w:rPr>
        <w:t xml:space="preserve"> центр</w:t>
      </w:r>
      <w:r w:rsidRPr="00C00E6C">
        <w:rPr>
          <w:rFonts w:ascii="Times New Roman" w:hAnsi="Times New Roman" w:cs="Times New Roman"/>
          <w:sz w:val="28"/>
          <w:szCs w:val="28"/>
        </w:rPr>
        <w:t>а</w:t>
      </w:r>
      <w:r w:rsidR="00AD17EC" w:rsidRPr="00C00E6C">
        <w:rPr>
          <w:rFonts w:ascii="Times New Roman" w:hAnsi="Times New Roman" w:cs="Times New Roman"/>
          <w:sz w:val="28"/>
          <w:szCs w:val="28"/>
        </w:rPr>
        <w:t xml:space="preserve"> с возможностями для обучения, самообразования и дистанционного обучения всех участников образовательного процесса школы, благодаря использованию библиотечных фондов, новых информационных технологий и педагогического сопровождения</w:t>
      </w:r>
      <w:r w:rsidRPr="00C00E6C">
        <w:rPr>
          <w:rFonts w:ascii="Times New Roman" w:hAnsi="Times New Roman" w:cs="Times New Roman"/>
          <w:sz w:val="28"/>
          <w:szCs w:val="28"/>
        </w:rPr>
        <w:t xml:space="preserve"> учащихся в образовательной среде</w:t>
      </w:r>
      <w:r w:rsidR="00AD17EC" w:rsidRPr="00C00E6C">
        <w:rPr>
          <w:rFonts w:ascii="Times New Roman" w:hAnsi="Times New Roman" w:cs="Times New Roman"/>
          <w:sz w:val="28"/>
          <w:szCs w:val="28"/>
        </w:rPr>
        <w:t>.</w:t>
      </w:r>
    </w:p>
    <w:p w:rsidR="00400714" w:rsidRPr="00C00E6C" w:rsidRDefault="00400714" w:rsidP="00256FB8">
      <w:pPr>
        <w:pStyle w:val="a7"/>
        <w:tabs>
          <w:tab w:val="left" w:pos="0"/>
        </w:tabs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Основны</w:t>
      </w:r>
      <w:r w:rsidR="00135D70" w:rsidRPr="00C00E6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е</w:t>
      </w:r>
      <w:r w:rsidR="00B07F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задачи ИБЦ</w:t>
      </w:r>
      <w:r w:rsidRPr="00C00E6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</w:p>
    <w:p w:rsidR="00DE3521" w:rsidRPr="00C00E6C" w:rsidRDefault="00256FB8" w:rsidP="00256FB8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761BF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Обеспечение участникам</w:t>
      </w:r>
      <w:r w:rsidR="007D1D7A" w:rsidRPr="00C00E6C">
        <w:rPr>
          <w:sz w:val="28"/>
          <w:szCs w:val="28"/>
        </w:rPr>
        <w:t xml:space="preserve"> </w:t>
      </w:r>
      <w:r w:rsidR="007D1D7A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образовательного процесса доступ</w:t>
      </w:r>
      <w:r w:rsidR="00DE3521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7D1D7A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информации, знаниям, идеям, культурным ценностям посредством использования библиотечно-информационных ресурсов </w:t>
      </w:r>
      <w:r w:rsidR="00DE3521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ИБЦ</w:t>
      </w:r>
      <w:r w:rsidR="00935661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E64EE" w:rsidRPr="00C00E6C" w:rsidRDefault="00A761BF" w:rsidP="00256FB8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83DEF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</w:t>
      </w:r>
      <w:r w:rsidR="005E64EE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ормирование </w:t>
      </w:r>
      <w:r w:rsidR="002E3A28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библиотечного </w:t>
      </w:r>
      <w:r w:rsidR="005E64EE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фонд</w:t>
      </w:r>
      <w:r w:rsidR="002E3A28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в соответст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вии с новыми образовательными стандартами</w:t>
      </w:r>
      <w:r w:rsidR="00935661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(ФГОС)</w:t>
      </w:r>
      <w:r w:rsidR="005E64EE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D83DEF" w:rsidRPr="00C00E6C" w:rsidRDefault="00256FB8" w:rsidP="00256FB8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D83DEF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Формирование навыков независимого библиотечного пользователя: обучение пользованию книгой и другими носителями информации, поиску, отбору и критической оценке информации. </w:t>
      </w:r>
    </w:p>
    <w:p w:rsidR="00A761BF" w:rsidRPr="00C00E6C" w:rsidRDefault="00256FB8" w:rsidP="00256FB8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</w:t>
      </w:r>
      <w:r w:rsidR="00D83DEF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Совершенствование предоставляемых услуг на основе внедрения новых информационных технологий и библиотечно-информационных процессов (при наличии технических возможностей), формирование комфортной </w:t>
      </w:r>
      <w:r w:rsidR="003E2527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</w:t>
      </w:r>
      <w:r w:rsidR="00754610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3E2527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рмационной </w:t>
      </w:r>
      <w:r w:rsidR="00D83DEF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среды.</w:t>
      </w:r>
    </w:p>
    <w:p w:rsidR="002105E0" w:rsidRPr="00C00E6C" w:rsidRDefault="00256FB8" w:rsidP="00256FB8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105E0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Расширение партнерских связей и сотрудничества со всеми заинтересованными лицами и организациями в поддержке и продвижении чтения.</w:t>
      </w:r>
    </w:p>
    <w:p w:rsidR="005E64EE" w:rsidRPr="00C00E6C" w:rsidRDefault="00AB099E" w:rsidP="00256FB8">
      <w:pPr>
        <w:pStyle w:val="a7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Охват читательской аудитории:</w:t>
      </w:r>
    </w:p>
    <w:p w:rsidR="004B3ACF" w:rsidRPr="00C00E6C" w:rsidRDefault="004B3ACF" w:rsidP="00256FB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учащиеся:100%</w:t>
      </w:r>
    </w:p>
    <w:p w:rsidR="004B3ACF" w:rsidRPr="00C00E6C" w:rsidRDefault="004B3ACF" w:rsidP="00256FB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педагоги (учителя, администрация школы, психологи): 97%</w:t>
      </w:r>
    </w:p>
    <w:p w:rsidR="00AB099E" w:rsidRPr="00C00E6C" w:rsidRDefault="004B3ACF" w:rsidP="00256FB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прочие</w:t>
      </w:r>
      <w:r w:rsidR="0090208F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r w:rsidR="008001F8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обслуживающий персонал, родител</w:t>
      </w:r>
      <w:r w:rsidR="003912CE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90208F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обучающихся):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73%</w:t>
      </w:r>
    </w:p>
    <w:p w:rsidR="00DD6D4E" w:rsidRPr="00C00E6C" w:rsidRDefault="00BF1424" w:rsidP="00256FB8">
      <w:pPr>
        <w:pStyle w:val="a7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Формирование направленности читательского интереса</w:t>
      </w:r>
      <w:r w:rsidR="00135D70" w:rsidRPr="00C00E6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  <w:r w:rsidR="00336877" w:rsidRPr="00C00E6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CE70FF" w:rsidRPr="00C00E6C" w:rsidRDefault="00372FD4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Художественная литература обогащает духовный мир человека, является могучим средством его развития. Любовь к литературе зарождается в начальной школе на уроках литературного чтения. Именно здесь, на начальной ступени обучения следует приобщать ребенка к литературе, формировать у него интерес к чтению книг вообще. От того, какие книги читает ребёнок, во многом зависит, каким человеком он станет.</w:t>
      </w:r>
    </w:p>
    <w:p w:rsidR="00CE70FF" w:rsidRPr="00C00E6C" w:rsidRDefault="00CE70FF" w:rsidP="00256FB8">
      <w:pPr>
        <w:pStyle w:val="a7"/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Читательская компетентность учащихся начальной школы – это сформированная у детей способность к целенаправленному индивидуальному осмыслению книг до чтения, по мере чтения и после прочтения книги. Сегодня важно не столько дать ребенку как можно больший багаж знаний, сколько обеспечить его общекультурное, личностное и познавательное развитие, вооружить таким важным умением, как умение учиться.</w:t>
      </w:r>
    </w:p>
    <w:p w:rsidR="00CE70FF" w:rsidRPr="00C00E6C" w:rsidRDefault="00CE70FF" w:rsidP="00256FB8">
      <w:pPr>
        <w:pStyle w:val="a7"/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читательской компетентности – приоритетная цель современного образования. На ее достижение направлена деятельность педагогов и учащихся</w:t>
      </w:r>
    </w:p>
    <w:p w:rsidR="002243D3" w:rsidRPr="00C00E6C" w:rsidRDefault="00CE70FF" w:rsidP="00256FB8">
      <w:pPr>
        <w:pStyle w:val="a7"/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Процесс формирования читательской компетентности в младших классах будет результативным только при условии целенаправленного и систематического взаимодействия педагога, школьников и их родителей.</w:t>
      </w:r>
    </w:p>
    <w:p w:rsidR="00BF1424" w:rsidRPr="00C00E6C" w:rsidRDefault="00CE70FF" w:rsidP="00256FB8">
      <w:pPr>
        <w:pStyle w:val="a7"/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Помочь ребёнку осознать необходимость чтения, пробудить интерес к чтению лучших книг и талантливо их прочесть – задача взрослых, задача всех, кто верит в силу чтения и болеет душой за возрождение культуры и интеллектуальной мощи России.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footnoteReference w:id="1"/>
      </w:r>
    </w:p>
    <w:p w:rsidR="00386EF1" w:rsidRPr="00C00E6C" w:rsidRDefault="00386EF1" w:rsidP="00256FB8">
      <w:pPr>
        <w:pStyle w:val="a7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Программа развития библиотеки:</w:t>
      </w:r>
    </w:p>
    <w:p w:rsidR="001D0F1D" w:rsidRPr="00C00E6C" w:rsidRDefault="00A64CBF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Имеется</w:t>
      </w:r>
      <w:r w:rsidR="00C00E6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разработанная программа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период с 2019 по 2021</w:t>
      </w:r>
      <w:r w:rsidR="001D0F1D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</w:t>
      </w:r>
      <w:r w:rsidR="00982DA0" w:rsidRPr="00C00E6C">
        <w:rPr>
          <w:rStyle w:val="aa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ootnoteReference w:id="2"/>
      </w:r>
      <w:r w:rsidR="001D0F1D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6409D" w:rsidRPr="00C00E6C" w:rsidRDefault="00A6409D" w:rsidP="00256FB8">
      <w:pPr>
        <w:pStyle w:val="a7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Применяемые приоритетные формы работы с обучающимися по пропаганде чтения:</w:t>
      </w:r>
    </w:p>
    <w:p w:rsidR="00AA5CE5" w:rsidRPr="00C00E6C" w:rsidRDefault="0024573E" w:rsidP="00256FB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Мы ищем </w:t>
      </w:r>
      <w:r w:rsidR="00266295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инновационные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266295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пробуждающие интерес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66295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современного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поколени</w:t>
      </w:r>
      <w:r w:rsidR="00266295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формы работы</w:t>
      </w:r>
      <w:r w:rsidR="006A2ADB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266295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и не</w:t>
      </w:r>
      <w:r w:rsidR="00884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забываем про традиционные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Проведение поэтических вечеров, презентаций книг, юбилейных литературных и краеведческих часов, путешествий по книгам, конкурсов литерату</w:t>
      </w:r>
      <w:r w:rsidR="005D364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рных эрудитов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стали доброй традицией работы библиотеки. Встреча с писателем - это увлекательный опыт, возможность познакомиться с новыми книгами и героями, узнать больше о творческой профессии, а также поучаствовать в интересном обсуждении, особенно если писатель – наш земляк. Такие встречи требуют от </w:t>
      </w:r>
      <w:r w:rsidR="00266295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организаторов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определенной подготовки: изучение биографии, прочтение произведений и критических материалов о творчестве писателя, составления сценария мероприятия и организация выставки. Такая комплексная подготовка м</w:t>
      </w:r>
      <w:r w:rsidR="001E223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ероприятия повышает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интерес к личности самого п</w:t>
      </w:r>
      <w:r w:rsidR="00FC3007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исателя и его книгам. Создание </w:t>
      </w:r>
      <w:r w:rsidR="00E5687A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живой 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литературной среды является важным фактором в формировании читательской активности современных школьн</w:t>
      </w:r>
      <w:r w:rsidR="001D4690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иков в информационном обществе.</w:t>
      </w:r>
      <w:r w:rsidR="00551694" w:rsidRPr="00C00E6C">
        <w:rPr>
          <w:rStyle w:val="aa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ootnoteReference w:id="3"/>
      </w:r>
      <w:r w:rsidR="00622097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ED4F48" w:rsidRPr="00C00E6C" w:rsidRDefault="00AA5CE5" w:rsidP="00256FB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Книжные выставки относятся к традиционным формам работы с читателями, поэтому их оформлению уделяется б</w:t>
      </w:r>
      <w:r w:rsidR="00C408BE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ольшое внимание, ведь выставка 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должна быть яркой и привлекательной. Тематика выставок разнообразна, особое внимание уделяется юбилейным и памятным датам.</w:t>
      </w:r>
    </w:p>
    <w:p w:rsidR="00622097" w:rsidRPr="00C00E6C" w:rsidRDefault="00ED4F48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Взаимодействие с органами местной власти, коммерческими структурами, муниципальными и городскими библиотеками, общественностью и др. партнерами (формы, результаты)</w:t>
      </w:r>
      <w:r w:rsidR="0040613F" w:rsidRPr="00C00E6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</w:p>
    <w:p w:rsidR="00602172" w:rsidRPr="00C00E6C" w:rsidRDefault="00244E04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Проводится совместная работа с учащимися </w:t>
      </w:r>
      <w:r w:rsidR="003627D4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3627D4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хореографическ</w:t>
      </w: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 коллектива</w:t>
      </w:r>
      <w:r w:rsidR="003627D4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«Волшебники» в</w:t>
      </w:r>
      <w:r w:rsidR="002B66E7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627D4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2B66E7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ородск</w:t>
      </w:r>
      <w:r w:rsidR="003627D4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</w:t>
      </w:r>
      <w:r w:rsidR="002B66E7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проекта</w:t>
      </w:r>
      <w:r w:rsidR="003627D4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х: </w:t>
      </w:r>
      <w:r w:rsidR="002B66E7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«Театральная лаборатория», </w:t>
      </w:r>
      <w:r w:rsidR="003627D4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приуроченн</w:t>
      </w: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r w:rsidR="002B66E7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Театра </w:t>
      </w:r>
      <w:r w:rsidR="00602172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(Диплом участника Н</w:t>
      </w:r>
      <w:r w:rsidR="00666C33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ационального-культурного центра </w:t>
      </w:r>
      <w:r w:rsidR="00C5055C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C5055C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</w:t>
      </w:r>
      <w:proofErr w:type="spellStart"/>
      <w:r w:rsidR="00C5055C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лмә</w:t>
      </w:r>
      <w:r w:rsidR="00602172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proofErr w:type="spellEnd"/>
      <w:r w:rsidR="00602172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6F638F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BC0AA1" w:rsidRPr="00C00E6C" w:rsidRDefault="00B346F8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</w:t>
      </w:r>
      <w:r w:rsidR="00855E5A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годы работы было налажено тесное сотрудничество</w:t>
      </w:r>
      <w:r w:rsidR="005717FF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Библиотекой семейного чтения №1 г.</w:t>
      </w:r>
      <w:r w:rsidR="000D7AEF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717FF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Альметьевска.</w:t>
      </w:r>
      <w:r w:rsidR="00855E5A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сложившейся непростой обстановке «кризиса детского чтения» наша школьная и городская библиотеки продолжают выступать как партнеры в организации чтения подрастающего поколения.  Совместная работа имеет свои плоды: треть читателей этой библиотеки - наши учащиеся; все значимые литературные события отмечаются более насыщенно, зрелищно, применяя р</w:t>
      </w:r>
      <w:r w:rsidR="00D577A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азличные формы массовой работы. Есть </w:t>
      </w:r>
      <w:r w:rsidR="0040613F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Договор о сотрудничестве с библиотекой семейного чтения – филиалом №1 МУ «ЦБС» г. Альметьевска</w:t>
      </w:r>
      <w:r w:rsidR="00B71272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F30FD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(прилагается)*</w:t>
      </w:r>
    </w:p>
    <w:p w:rsidR="00A83A2F" w:rsidRPr="00C00E6C" w:rsidRDefault="0079173A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Начиная с</w:t>
      </w:r>
      <w:r w:rsidR="00572D8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201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="00572D8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572D8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базе 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нашей </w:t>
      </w:r>
      <w:r w:rsidR="00572D8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школы провод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ятся</w:t>
      </w:r>
      <w:r w:rsidR="00572D8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мероприятия уличного Лит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72D8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Феста</w:t>
      </w:r>
      <w:proofErr w:type="spellEnd"/>
      <w:r w:rsidR="002207C3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«БЯКИ БУКИ» Б</w:t>
      </w:r>
      <w:r w:rsidR="00572D8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лаготворительного фонда «Счастливые истории». Учащиеся школ города встре</w:t>
      </w:r>
      <w:r w:rsidR="00117B74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чаются</w:t>
      </w:r>
      <w:r w:rsidR="00572D8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известными российскими писателями   Валентином Постниковым, Наталией Волковой, Тамарой Крюково</w:t>
      </w:r>
      <w:r w:rsidR="00B60EC9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й, Робертом </w:t>
      </w:r>
      <w:r w:rsidR="00D76029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Проходят</w:t>
      </w:r>
      <w:r w:rsidR="00572D8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мастер-классы для библиотекарей города и района по техник</w:t>
      </w:r>
      <w:r w:rsidR="00293EED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 речи Е.</w:t>
      </w:r>
      <w:r w:rsidR="00D76029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72D8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Чепегиной</w:t>
      </w:r>
      <w:proofErr w:type="spellEnd"/>
      <w:r w:rsidR="00572D8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писателя Наталии Волковой. Праздник</w:t>
      </w:r>
      <w:r w:rsidR="00387B05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получают</w:t>
      </w:r>
      <w:r w:rsidR="00572D8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 ярким</w:t>
      </w:r>
      <w:r w:rsidR="00387B05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572D8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незабываемым</w:t>
      </w:r>
      <w:r w:rsidR="00387B05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572D8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30376B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40641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Благотворительный </w:t>
      </w:r>
      <w:r w:rsidR="00572D8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фонд «Счастливые истории» подарил читателям нашей библиотеки книги современных писателей. </w:t>
      </w:r>
      <w:r w:rsidR="00792FBA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A71C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</w:t>
      </w:r>
      <w:r w:rsidR="007E41A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ьтат взаимодействия</w:t>
      </w:r>
      <w:r w:rsidR="00FA71C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пополнение фонда школьной библиотеки худо</w:t>
      </w:r>
      <w:r w:rsidR="007E41A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жественной </w:t>
      </w:r>
      <w:r w:rsidR="00FA71C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литературой, неподдельная заинтересованность школьников творчеством писательниц, посетивших нашу школу, а значит</w:t>
      </w:r>
      <w:r w:rsidR="000F2ED1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C4EC9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выполнена главная задача: </w:t>
      </w:r>
      <w:r w:rsidR="00FA71C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заинтересованность </w:t>
      </w:r>
      <w:r w:rsidR="00FC4EC9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учащихся </w:t>
      </w:r>
      <w:r w:rsidR="00FA71C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книгой</w:t>
      </w:r>
      <w:r w:rsidR="00FC4EC9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FA71C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E1006" w:rsidRPr="00C00E6C" w:rsidRDefault="0072487C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базе ИБЦ ведется сотрудничество</w:t>
      </w:r>
      <w:r w:rsidR="006E100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учителями, так совместно</w:t>
      </w:r>
      <w:r w:rsidR="00273C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учителем истории и обществознания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Кашлаковой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М.Г. была организована </w:t>
      </w:r>
      <w:r w:rsidR="006E100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30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передвижная </w:t>
      </w:r>
      <w:r w:rsidR="006E100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музейная выставка экспонатов этнокультуры. В зале библиотеки организована выставка</w:t>
      </w:r>
      <w:r w:rsidR="005750AA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6E100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750AA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посвященная 75-летию нефти Татарстана, </w:t>
      </w:r>
      <w:r w:rsidR="003E2FD1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печатных изданий </w:t>
      </w:r>
      <w:r w:rsidR="006E100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учителя</w:t>
      </w:r>
      <w:r w:rsidR="005750AA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нашей школы </w:t>
      </w:r>
      <w:r w:rsidR="006E100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6E100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Шариповой</w:t>
      </w:r>
      <w:proofErr w:type="spellEnd"/>
      <w:r w:rsidR="006E100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Р.Б.</w:t>
      </w:r>
      <w:r w:rsidR="005750AA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 </w:t>
      </w:r>
      <w:r w:rsidR="006E100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которая вошла с научное наследие</w:t>
      </w:r>
      <w:r w:rsidR="005750AA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профессора, академика </w:t>
      </w:r>
      <w:proofErr w:type="spellStart"/>
      <w:r w:rsidR="005750AA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Тронова</w:t>
      </w:r>
      <w:proofErr w:type="spellEnd"/>
      <w:r w:rsidR="005750AA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В.П.</w:t>
      </w:r>
      <w:r w:rsidR="006E100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0D7005" w:rsidRPr="00C00E6C" w:rsidRDefault="000D7005" w:rsidP="00256FB8">
      <w:pPr>
        <w:pStyle w:val="a7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Деятельность по созданию положительного имиджа библиотеки:</w:t>
      </w:r>
    </w:p>
    <w:p w:rsidR="00467C95" w:rsidRPr="00C00E6C" w:rsidRDefault="00467C95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Имидж библиотеки складывается из следующих факторов: авторитетность и компетентность сотрудников; культура общения в библиотеке; дизайн библиотеки; комфортность условий для пользователей; качество информационных ресурсов и оснащенность современной техникой; реклама библиотеки; наличие традиций.</w:t>
      </w:r>
    </w:p>
    <w:p w:rsidR="00467C95" w:rsidRPr="00C00E6C" w:rsidRDefault="00467C95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 первое место факторов, формирующих положительный имидж, мы поставили человеческий фактор. Кадры, как и во все времена, решают практически все. Но наравне с профессионализмом должны стоять человеческие качества. Дети должны чувствовать себя спокойно, комфортно в библиотеке, чтобы не отпугнуть их строгостью правил поведения.Постоянная обратная связь с читателями позволяет оперативно реагировать на их запросы.</w:t>
      </w:r>
    </w:p>
    <w:p w:rsidR="00467C95" w:rsidRPr="00C00E6C" w:rsidRDefault="00467C95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Организация временных выставок (особенно выставка новых поступлений) показывают, что библиотека не находится в статичном состоянии, а то, что «движется», обновляется, привлекает внимание окружающих, вызывает интерес.</w:t>
      </w:r>
    </w:p>
    <w:p w:rsidR="00A5156F" w:rsidRPr="00C00E6C" w:rsidRDefault="00467C95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Сотрудничество с библиотеками города способствует формированию положительного имиджа библиотеки в целом, так как для детей расширяется круг возможностей, расширяется спектр выбора предоставляемых услуг.</w:t>
      </w:r>
      <w:r w:rsidR="00547BE9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Для </w:t>
      </w:r>
      <w:r w:rsidR="007A2C44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создания положительного имиджа библиотеки проводятся в</w:t>
      </w:r>
      <w:r w:rsidR="00A5156F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неклассн</w:t>
      </w:r>
      <w:r w:rsidR="007A2C44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ы</w:t>
      </w:r>
      <w:r w:rsidR="00A5156F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е  мероприяти</w:t>
      </w:r>
      <w:r w:rsidR="007A2C44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я</w:t>
      </w:r>
      <w:r w:rsidR="00A16E85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7A2C44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совместно с библиотекой семейного чтения- филиалом  №1 ЦБС АМР.</w:t>
      </w:r>
      <w:r w:rsidR="00387B05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7A2C44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Например,</w:t>
      </w:r>
      <w:r w:rsidR="00255B68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A16E85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“Литературно-игровая программа </w:t>
      </w:r>
      <w:r w:rsidR="00B07958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для первокласников</w:t>
      </w:r>
      <w:r w:rsidR="00255B68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A16E85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“Книги зовут!”</w:t>
      </w:r>
      <w:r w:rsidR="00A5156F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, приуроченн</w:t>
      </w:r>
      <w:r w:rsidR="007A2C44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ая</w:t>
      </w:r>
      <w:r w:rsidR="00A5156F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к окончанию изучения Букваря (Азбуки</w:t>
      </w:r>
      <w:r w:rsidR="007A2C44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)</w:t>
      </w:r>
      <w:r w:rsidR="00387B05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A16E85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(программа,10 марта,2017).</w:t>
      </w:r>
      <w:r w:rsidR="0034618D" w:rsidRPr="00C00E6C">
        <w:rPr>
          <w:sz w:val="28"/>
          <w:szCs w:val="28"/>
        </w:rPr>
        <w:t xml:space="preserve"> </w:t>
      </w:r>
      <w:r w:rsidR="0034618D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Благодаря проведённым мероприятиям дети развивают</w:t>
      </w:r>
      <w:r w:rsidR="00240A5B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читательскую компетентность</w:t>
      </w:r>
      <w:r w:rsidR="0034618D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, интересуются жизнью библиотек, становятся активными читателями</w:t>
      </w:r>
      <w:r w:rsidR="00DB71A3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0D7005" w:rsidRPr="00C00E6C" w:rsidRDefault="006C5B2B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 xml:space="preserve">Сотрудничество с республиканским журналом </w:t>
      </w:r>
      <w:r w:rsidR="0083263C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83263C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Магариф</w:t>
      </w:r>
      <w:proofErr w:type="spellEnd"/>
      <w:r w:rsidR="0083263C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АО «</w:t>
      </w:r>
      <w:proofErr w:type="spellStart"/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Татмедиа</w:t>
      </w:r>
      <w:proofErr w:type="spellEnd"/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83263C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дает возможность опубликовать</w:t>
      </w:r>
      <w:r w:rsidR="00C303E6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материалы учителей</w:t>
      </w:r>
      <w:r w:rsidR="00255B68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нашей школы </w:t>
      </w:r>
      <w:r w:rsidR="00C303E6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презентации, конспекты уроков и занятий, конкурсные материалы</w:t>
      </w:r>
      <w:r w:rsidR="000D7005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83263C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C303E6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(Прилагаются </w:t>
      </w:r>
      <w:r w:rsidR="005D76F8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печатные материлы,</w:t>
      </w:r>
      <w:r w:rsidR="00C303E6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публикации</w:t>
      </w:r>
      <w:r w:rsidR="005750AA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)</w:t>
      </w:r>
      <w:r w:rsidR="00255B68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5141CE" w:rsidRPr="00C00E6C" w:rsidRDefault="00F3709A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В библиоте</w:t>
      </w:r>
      <w:r w:rsidR="00455BA1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чной практике активно используются</w:t>
      </w: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55BA1" w:rsidRPr="00C00E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рекламные технологии</w:t>
      </w:r>
      <w:r w:rsidR="00455BA1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регулярно издаётся печатная продукция, </w:t>
      </w:r>
      <w:r w:rsidRPr="00C00E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рекламирующая</w:t>
      </w: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предстоящие мероприятия</w:t>
      </w:r>
      <w:r w:rsidRPr="00C00E6C">
        <w:rPr>
          <w:rStyle w:val="aa"/>
          <w:rFonts w:ascii="Times New Roman" w:eastAsia="Times New Roman" w:hAnsi="Times New Roman" w:cs="Times New Roman"/>
          <w:sz w:val="28"/>
          <w:szCs w:val="28"/>
          <w:lang w:eastAsia="ru-RU"/>
        </w:rPr>
        <w:footnoteReference w:id="4"/>
      </w: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. Специально для созд</w:t>
      </w:r>
      <w:r w:rsidR="00C164DD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ания этой продукции </w:t>
      </w:r>
      <w:r w:rsidR="000B18F0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нами </w:t>
      </w:r>
      <w:r w:rsidR="00C164DD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успешно</w:t>
      </w:r>
      <w:r w:rsidR="00455BA1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</w:t>
      </w:r>
      <w:r w:rsidR="00C164DD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пользуется приложение</w:t>
      </w: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Microsoft</w:t>
      </w:r>
      <w:proofErr w:type="spellEnd"/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Office</w:t>
      </w:r>
      <w:proofErr w:type="spellEnd"/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Publisher</w:t>
      </w:r>
      <w:proofErr w:type="spellEnd"/>
      <w:r w:rsidR="00D7256E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. Кроме того,</w:t>
      </w:r>
      <w:r w:rsidR="00D82FC5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7256E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создаем</w:t>
      </w: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видеоролики</w:t>
      </w:r>
      <w:r w:rsidR="00060CE4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="00060CE4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буктрейлеры</w:t>
      </w:r>
      <w:proofErr w:type="spellEnd"/>
      <w:r w:rsidR="00060CE4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, рекламирующие книгу, которой посвящено мероприятие.</w:t>
      </w:r>
      <w:r w:rsidR="005141CE" w:rsidRPr="00C00E6C">
        <w:rPr>
          <w:sz w:val="28"/>
          <w:szCs w:val="28"/>
        </w:rPr>
        <w:t xml:space="preserve"> </w:t>
      </w:r>
      <w:r w:rsidR="005141CE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Чтобы читатель легко ориентировался в </w:t>
      </w:r>
      <w:r w:rsidR="00935403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потоке информации составляем</w:t>
      </w:r>
      <w:r w:rsidR="005141CE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рекомендательные спи</w:t>
      </w:r>
      <w:r w:rsidR="00935403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 литературы, буклеты,</w:t>
      </w:r>
      <w:r w:rsidR="00F21AD5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плакаты,</w:t>
      </w:r>
      <w:r w:rsidR="00935403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пытаемся</w:t>
      </w:r>
      <w:r w:rsidR="005141CE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научить находить «свою книгу», высказывать </w:t>
      </w:r>
      <w:proofErr w:type="spellStart"/>
      <w:r w:rsidR="005141CE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своѐ</w:t>
      </w:r>
      <w:proofErr w:type="spellEnd"/>
      <w:r w:rsidR="005141CE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мнение о прочитанном. </w:t>
      </w:r>
    </w:p>
    <w:p w:rsidR="00F3709A" w:rsidRPr="00C00E6C" w:rsidRDefault="00F3709A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Распространение опыта работы библиотеки</w:t>
      </w: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(награды, публикации) и др. свидетельства популяризации опыта работы библиотеки, освещение работы библиотеки в СМИ)</w:t>
      </w:r>
      <w:r w:rsidR="009106C2" w:rsidRPr="00C00E6C">
        <w:rPr>
          <w:rStyle w:val="aa"/>
          <w:rFonts w:ascii="Times New Roman" w:eastAsia="Times New Roman" w:hAnsi="Times New Roman" w:cs="Times New Roman"/>
          <w:sz w:val="28"/>
          <w:szCs w:val="28"/>
          <w:lang w:eastAsia="ru-RU"/>
        </w:rPr>
        <w:footnoteReference w:id="5"/>
      </w: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5D383E" w:rsidRPr="00C00E6C" w:rsidRDefault="00B60DDE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сайте школы имеется</w:t>
      </w:r>
      <w:r w:rsidR="005D383E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раздел(страничка) «Информационно-библиотечный центр», размещена информация об ИБЦ. В </w:t>
      </w:r>
      <w:proofErr w:type="spellStart"/>
      <w:r w:rsidR="005D383E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инстаграмме</w:t>
      </w:r>
      <w:proofErr w:type="spellEnd"/>
      <w:r w:rsidR="005D383E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апреля ведется страничка ИБЦ, до этого информация о мероприятиях библиотеки освещалась на странице школьного </w:t>
      </w:r>
      <w:proofErr w:type="spellStart"/>
      <w:r w:rsidR="005D383E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инстаграмма</w:t>
      </w:r>
      <w:proofErr w:type="spellEnd"/>
      <w:r w:rsidR="005D383E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8064B" w:rsidRPr="00C00E6C" w:rsidRDefault="00A8064B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выступление по теме “Сетевое взаимодействие школьного библиотекаря с участниками образовательного процесса” на городском секционном заседании школьных библиотекарей августов</w:t>
      </w:r>
      <w:r w:rsidR="00140AEE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ской конференции </w:t>
      </w: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работников образования АМР «Развитие профессиональной компетенции школьного библиотекаря в условиях реализации ФГОС ООО»,28 августа 2019</w:t>
      </w:r>
      <w:r w:rsidR="00255B68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(релиз конференции)</w:t>
      </w:r>
      <w:r w:rsidR="00255B68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8064B" w:rsidRPr="00C00E6C" w:rsidRDefault="00A8064B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Выступление на муниципальном семинаре «Школа молодого </w:t>
      </w:r>
      <w:proofErr w:type="gramStart"/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библиотекаря»(</w:t>
      </w:r>
      <w:proofErr w:type="gramEnd"/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программа,</w:t>
      </w:r>
      <w:r w:rsidR="00D154D1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31 октября 2019г.)</w:t>
      </w:r>
      <w:r w:rsidR="00255B68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8064B" w:rsidRPr="00C00E6C" w:rsidRDefault="00A8064B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Выступление в III Всероссийской научно-практической конференции «</w:t>
      </w:r>
      <w:proofErr w:type="spellStart"/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Ризаэддин</w:t>
      </w:r>
      <w:proofErr w:type="spellEnd"/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Фахреддин</w:t>
      </w:r>
      <w:proofErr w:type="spellEnd"/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духовность, культура и просвещение", приуроченной к 160-летию со дня рождения </w:t>
      </w:r>
      <w:proofErr w:type="spellStart"/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Р.Фахреддина</w:t>
      </w:r>
      <w:proofErr w:type="spellEnd"/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11 декабря 2019 года на базе МБОУ </w:t>
      </w: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«Гимназия №1 </w:t>
      </w:r>
      <w:proofErr w:type="spellStart"/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им.Р.Фахреддина</w:t>
      </w:r>
      <w:proofErr w:type="spellEnd"/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»», (Сертификат, 11 декабря, 2019</w:t>
      </w:r>
      <w:r w:rsidR="00471DB5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,публикация)</w:t>
      </w:r>
      <w:r w:rsidR="00255B68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8064B" w:rsidRPr="00C00E6C" w:rsidRDefault="00255B68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A8064B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ыступление по теме «</w:t>
      </w:r>
      <w:proofErr w:type="spellStart"/>
      <w:r w:rsidR="00A8064B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Буктрейлер</w:t>
      </w:r>
      <w:proofErr w:type="spellEnd"/>
      <w:r w:rsidR="00A8064B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инновационная форма активизации чтения» в рамках курсов повышения квалификации педагогов – библиотекарей «Совершенствование деятельности педагога - библиотекаря в условиях реализации ФГОС» в ФГАОУ ВО «Приволжском межрегиональном центре повышения квалификации и профессиональной перепод</w:t>
      </w:r>
      <w:r w:rsidR="00657656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готовки работников образования </w:t>
      </w:r>
      <w:r w:rsidR="00A8064B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Института психологии и образования Казанского (Приволжского) Федерального Университета», (сертификат, 2019 г.</w:t>
      </w:r>
      <w:r w:rsidR="00546304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A8064B" w:rsidRPr="00C00E6C" w:rsidRDefault="00A8064B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Участник в работе экспериментальной творческой группы педагогов центра педагогических инноваций имени </w:t>
      </w:r>
      <w:proofErr w:type="spellStart"/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К.Д.Ушинского</w:t>
      </w:r>
      <w:proofErr w:type="spellEnd"/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теме «“Применение современных образовательных технологий в урочной и внеурочной деятельности», (Свидетельство,2019г</w:t>
      </w:r>
      <w:r w:rsidR="00EF66CB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A8064B" w:rsidRPr="00C00E6C" w:rsidRDefault="00A8064B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 инновационной деятельности по направлению: разработка, апробация и (или) внедрение новых элементов содержания образования и систем воспитания, новых педагогических технологий, учебно-методических и учебно-лабораторных комплексов, форм, методов и средств обучения в организациях, осуществляющих образовательную деятельность, в том числе с использованием ресурсов негосударственного сектора на   Федеральной инновационной площадке «</w:t>
      </w:r>
      <w:proofErr w:type="spellStart"/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Компетентностная</w:t>
      </w:r>
      <w:proofErr w:type="spellEnd"/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модель непрерывного профессионального роста в условиях персонифицированной системы повышения квалификации педагогических работников системы образования Республики Татарстан» на базе НОУ ДПО «Центр социально-гуманитарного образования» г. Казани по теме «Интегрированный библиотечный мульти-медиа-урок, или новые возможности взаимодействия библиотекаря и учителя начальных классов»(Свидетельство ЦСГО, Казань, 2019)</w:t>
      </w:r>
    </w:p>
    <w:p w:rsidR="002524C6" w:rsidRPr="00C00E6C" w:rsidRDefault="005F158C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-Публикация (ст</w:t>
      </w:r>
      <w:r w:rsidR="00993B63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атья) по теме «Интегрированный </w:t>
      </w: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мульти-медиа-урок в библиотеке, или новые возможности взаимодействия библиотекаря и учителя начальных классов» в Альманахе «Актуальные вопросы психолого-педагогической практики»,№2, Казань, организованном  НОУ ДПО «Центр </w:t>
      </w: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социально-гуманитарного образования»,2019г;</w:t>
      </w:r>
      <w:r w:rsidR="00052B12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-Публикация (</w:t>
      </w: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статья) по теме «Создание живой литературной среды  как важный фактор  формирования читательской культуры школьников» в  межведомственном сборнике  «Библиотека и школа: партнерство в информационном обществе», организованном  Министерством культуры РТ и Министерством образования и науки РТ, Республиканской юношеской библиотекой.(Казань,2019)</w:t>
      </w:r>
    </w:p>
    <w:p w:rsidR="002524C6" w:rsidRPr="00C00E6C" w:rsidRDefault="00520B51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Статья </w:t>
      </w:r>
      <w:r w:rsidR="005F158C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теме «Знай и люби свой край» в  журнале «Магариф».№9,  2019г.</w:t>
      </w:r>
    </w:p>
    <w:p w:rsidR="009106C2" w:rsidRPr="00C00E6C" w:rsidRDefault="005F158C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Статья по теме «Сетевое взаимодействие библиотеки с участниками образовательного процесса в формировании читатель</w:t>
      </w:r>
      <w:r w:rsidR="00DC051F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ского интереса у школьников» в </w:t>
      </w:r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сборнике материалов Всероссийского фестиваля-конкурса “</w:t>
      </w:r>
      <w:proofErr w:type="spellStart"/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Урсал</w:t>
      </w:r>
      <w:proofErr w:type="spellEnd"/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тауда</w:t>
      </w:r>
      <w:proofErr w:type="spellEnd"/>
      <w:r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”, 2019г.;</w:t>
      </w:r>
    </w:p>
    <w:p w:rsidR="00047215" w:rsidRPr="00C00E6C" w:rsidRDefault="00EA521F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C00E6C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И</w:t>
      </w:r>
      <w:r w:rsidR="00E80A91" w:rsidRPr="00C00E6C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спользование современных библиотечных, педагогических и образовательных технологий, в том числе информационно-коммуникационных в библиотечной работе:</w:t>
      </w:r>
    </w:p>
    <w:p w:rsidR="00312DB5" w:rsidRPr="00C00E6C" w:rsidRDefault="002D3DE3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С 2019 года наша школьная библиотека имеет статус иформационнно-библиотечного центра (ИБЦ). В нашем ИБЦ ведется автоматизированная книговыдача изданий читателям с применением АБИС РУСЛАН, регистрация новых читателей </w:t>
      </w:r>
      <w:r w:rsidR="00312DB5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 электронной библиотеке РУСЛАН</w:t>
      </w:r>
      <w:r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r w:rsidR="00312DB5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Работа в библиотечной программе АБИС «Руслан» :это штрих-кодирование библиотечного фонда (более 600 книг), регистрация  и обслуживание читателей. Используется ИС ЭФУЛ в электронном образовании РТ.</w:t>
      </w:r>
      <w:r w:rsidR="009C14AC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Есть </w:t>
      </w:r>
      <w:r w:rsidR="009C14AC" w:rsidRPr="00C00E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WI</w:t>
      </w:r>
      <w:r w:rsidR="009C14AC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9C14AC" w:rsidRPr="00C00E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FI</w:t>
      </w:r>
      <w:r w:rsidR="009C14AC" w:rsidRPr="00C00E6C">
        <w:rPr>
          <w:rFonts w:ascii="Times New Roman" w:eastAsia="Times New Roman" w:hAnsi="Times New Roman" w:cs="Times New Roman"/>
          <w:sz w:val="28"/>
          <w:szCs w:val="28"/>
          <w:lang w:eastAsia="ru-RU"/>
        </w:rPr>
        <w:t>-зона.</w:t>
      </w:r>
    </w:p>
    <w:p w:rsidR="001C542E" w:rsidRPr="00C00E6C" w:rsidRDefault="003A260D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 рамках Федеральной целевой программы развития образования на 2016-2020 годы по направлению «Модернизация технологий и содержание обучения в соответствии с новым ФГОС посредством разработки концепций модернизации конкретных областей, поддержки региональных программ развития образования и поддержки сетевых </w:t>
      </w:r>
      <w:r w:rsidR="00C77E20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методических объединений» нашей школе</w:t>
      </w:r>
      <w:r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стала доступна новая услуга – выдача электронных книг в рамках проекта «ЛитРес:Школа». </w:t>
      </w:r>
      <w:r w:rsidR="00365EDE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Регистрация обучающихся в системе «ЛитРес: </w:t>
      </w:r>
      <w:r w:rsidR="00365EDE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Школа» позволила использовать электронный фонд  этого ресурса, что составляет 1500 книговыдач.</w:t>
      </w:r>
    </w:p>
    <w:p w:rsidR="0022783A" w:rsidRPr="00C00E6C" w:rsidRDefault="0022783A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Представлен </w:t>
      </w:r>
      <w:r w:rsidR="002F4492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инновационный </w:t>
      </w:r>
      <w:r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опыт работы по теме</w:t>
      </w:r>
      <w:r w:rsidR="002F4492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 сборнике «Естественнонаучное и инженерно-математическое образование: тенденции развития»: из опыта работы по реализации мероприятия ГПРО2018-03-03 «Инновации в школьном естественнонаучном и инженерно-математическом образовании», организованный МБОУ «СОШ №25 им.70-летия нефти Татарстана» г. Альметьевск РТ,2018г.</w:t>
      </w:r>
    </w:p>
    <w:p w:rsidR="00926464" w:rsidRPr="00C00E6C" w:rsidRDefault="00256FB8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</w:t>
      </w:r>
      <w:r w:rsidR="00926464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условиях реализации ФГОС располагая информационной базой, современными техническими средствами, доступом к информации на различных носителях, в том числе и Интернет, школьная библиотека  открывает новые возможности информационного обеспечения всех участников образовательного процесса: педагогов, обучающихся и их родителей. Одной из задач ФГОС является обеспечение эффективного сочетания урочных и внеурочных форм образовательного процесса, взаимодействия всех его участников. И организация  взаимодействия библиотекаря с педагогическим коллективом по формированию информационной</w:t>
      </w:r>
      <w:r w:rsidR="008E6B16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 читательской </w:t>
      </w:r>
      <w:r w:rsidR="00926464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грамотности, информационного мировоззрения и информационной культуры школьников является  обязательн</w:t>
      </w:r>
      <w:r w:rsidR="008E6B16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ым</w:t>
      </w:r>
      <w:r w:rsidR="00926464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условие</w:t>
      </w:r>
      <w:r w:rsidR="008E6B16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м</w:t>
      </w:r>
      <w:r w:rsidR="00926464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обучения</w:t>
      </w:r>
      <w:r w:rsidR="00C767A1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учащихся.</w:t>
      </w:r>
      <w:r w:rsidR="00926464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Идея совместной разработки и проведения интегрированного урока учителем и библиотекарем с использованием всех возможностей  медиа зала школьной библиотеки  важный  шаг к решению </w:t>
      </w:r>
      <w:r w:rsidR="00C767A1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вышеизложенной </w:t>
      </w:r>
      <w:r w:rsidR="00926464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задачи.</w:t>
      </w:r>
    </w:p>
    <w:p w:rsidR="00E80A91" w:rsidRPr="00C00E6C" w:rsidRDefault="00926464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Проектируя интегрированный урок, учитывая цели и задачи, </w:t>
      </w:r>
      <w:r w:rsidR="00066D82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был создан</w:t>
      </w:r>
      <w:r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066D82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фонд </w:t>
      </w:r>
      <w:r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по тем</w:t>
      </w:r>
      <w:r w:rsidR="00066D82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атике уроков</w:t>
      </w:r>
      <w:r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</w:t>
      </w:r>
      <w:r w:rsidR="00283088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используя</w:t>
      </w:r>
      <w:r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ресурсы интернета. </w:t>
      </w:r>
      <w:r w:rsidR="00940718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 примеру,</w:t>
      </w:r>
      <w:r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«По страницам Красной книги России»  представлен фрагмент</w:t>
      </w:r>
      <w:r w:rsidR="00940718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урока</w:t>
      </w:r>
      <w:r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на межрегиональном семинаре учителей и воспитателей ГПД начальных классов “Использование активных методов и приёмов обучения в урочной и внеурочной деятельности в условиях реализации ФГОС” на базе МБОУ “СОШ  №25 им. 70-летия нефти Татарстана”</w:t>
      </w:r>
      <w:r w:rsidR="00B03DC3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r w:rsidR="003F1C5F" w:rsidRPr="00C00E6C">
        <w:rPr>
          <w:rStyle w:val="aa"/>
          <w:rFonts w:ascii="Times New Roman" w:eastAsia="Times New Roman" w:hAnsi="Times New Roman" w:cs="Times New Roman"/>
          <w:sz w:val="28"/>
          <w:szCs w:val="28"/>
          <w:lang w:val="tt-RU" w:eastAsia="ru-RU"/>
        </w:rPr>
        <w:footnoteReference w:id="6"/>
      </w:r>
    </w:p>
    <w:p w:rsidR="00EA521F" w:rsidRPr="00C00E6C" w:rsidRDefault="003F1C5F" w:rsidP="00256FB8">
      <w:pPr>
        <w:pStyle w:val="a7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C00E6C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lastRenderedPageBreak/>
        <w:t>Инновационные подходы к комплектованию фонда учебной литературы и фонда дополнительной литературы:</w:t>
      </w:r>
    </w:p>
    <w:p w:rsidR="00A83C28" w:rsidRPr="00C00E6C" w:rsidRDefault="00AF06EE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 рамках реализации мероприятий Федеральной целевой программы развития образования в части пополнения фондов школьных библиотек электронными изданиями библиотека нашей школы стала участником проекта «ЛитРес: Школа». </w:t>
      </w:r>
      <w:r w:rsidR="004851E6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Обучающиеся 1 – 11 классов и учителя русского языка и литературы получили возможность использовать программную  литературу в электронном виде на персональных мобильных устройствах (планшетах, смартфонах). В приложении «ЛитРес: Школа» представлены книги школьной литературной программы для учащихся 9, 10 и 11 классов, рекомендованные к прочтению Министерством образования и Науки РФ. Главное достоинство системы — быстрое получение книг в любом месте, где есть Интернет. </w:t>
      </w:r>
      <w:r w:rsidR="00EA521F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Благодаря наличию техники и всех необходимых условий, библиотека предлагает своим пользователям электронные формы книг, как художествен</w:t>
      </w:r>
      <w:r w:rsidR="00F41718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ного так и учебного характера.</w:t>
      </w:r>
      <w:r w:rsidR="002714D7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493C33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Школьной библиотеке </w:t>
      </w:r>
      <w:r w:rsidR="00EC7FFB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так же </w:t>
      </w:r>
      <w:r w:rsidR="00493C33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представлены   электронные формы учебников издательств</w:t>
      </w:r>
      <w:r w:rsidR="00EC7FFB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</w:t>
      </w:r>
      <w:r w:rsidR="00493C33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«Русское слово».  </w:t>
      </w:r>
    </w:p>
    <w:p w:rsidR="003A4E4B" w:rsidRPr="00C00E6C" w:rsidRDefault="00690597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Библиотека школы ежегодно принимает активное участие в республиканской благотворительной акции «Подари книге вторую жизнь». Каждый дар важен для библиотеки, ведь это дает возможность продлить жизнь книги и поддержать библиотеку. Ученики и их родители, а также педагоги школы знают об этом и стараются внести свой вклад в эту акцию. Сегодня это особенно актуально, так как дары читателей, благотворительная помощь и пожертвования являются значительным и нужным источником пополнения фондов</w:t>
      </w:r>
      <w:r w:rsidR="00F00431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r w:rsidR="00EA521F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383FFD" w:rsidRPr="00C00E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От Благотворительного фонда «Счастливые истории» библиотека нашей школы получила в подарок подбор книг издательства «Аквилегия-М». Благодаря этой акции наши дети с удовольствием читают произведения Тамары Крюковой, Тани Беринг, Анны Никольской, Михаила Барановского и других современных писателей. </w:t>
      </w:r>
    </w:p>
    <w:p w:rsidR="003A4E4B" w:rsidRPr="00C00E6C" w:rsidRDefault="00F84F7D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Несколько лет </w:t>
      </w:r>
      <w:r w:rsidR="002B3804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наша 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библиотека получа</w:t>
      </w:r>
      <w:r w:rsidR="00A953A1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</w:t>
      </w:r>
      <w:r w:rsidR="00833AB3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книги по </w:t>
      </w:r>
      <w:r w:rsidR="00EA521F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Договор</w:t>
      </w:r>
      <w:r w:rsidR="00833AB3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="00EA521F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поставку </w:t>
      </w:r>
      <w:r w:rsidR="009C5955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художественных </w:t>
      </w:r>
      <w:r w:rsidR="00EA521F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 по ежегодной разнарядке от Благотворительного фонда «</w:t>
      </w:r>
      <w:proofErr w:type="spellStart"/>
      <w:r w:rsidR="00EA521F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Рухият</w:t>
      </w:r>
      <w:proofErr w:type="spellEnd"/>
      <w:r w:rsidR="00EA521F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="003F6A85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ПАО «Татнефть»</w:t>
      </w:r>
      <w:r w:rsidR="0085516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A521F" w:rsidRPr="00C00E6C" w:rsidRDefault="00586B20" w:rsidP="00256FB8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2015 году фонд  </w:t>
      </w:r>
      <w:r w:rsidR="00EA521F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учебников 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был пополнен </w:t>
      </w:r>
      <w:r w:rsidR="00EA521F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Исполнительным комитетом муниципального района г.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A521F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Альметьевска в количестве: 1028 экз. </w:t>
      </w:r>
    </w:p>
    <w:p w:rsidR="00E80E97" w:rsidRPr="00C00E6C" w:rsidRDefault="004138FD" w:rsidP="00256FB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Имеющаяся</w:t>
      </w:r>
      <w:r w:rsidR="009C010E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C010E" w:rsidRPr="00C00E6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</w:t>
      </w:r>
      <w:r w:rsidRPr="00C00E6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рограмма развития школьной библиотеки 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«Информационно-библиотечный центр - инновационная модель библиотеки» соответ</w:t>
      </w:r>
      <w:r w:rsidR="007713DE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ствует программе развития школы</w:t>
      </w:r>
      <w:r w:rsidR="007713DE" w:rsidRPr="00C00E6C">
        <w:rPr>
          <w:sz w:val="28"/>
          <w:szCs w:val="28"/>
        </w:rPr>
        <w:t xml:space="preserve"> </w:t>
      </w:r>
      <w:r w:rsidR="007713DE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2018-2021г.г. В качестве главного пункта плана модернизации библиотеки отметим развитие </w:t>
      </w:r>
      <w:proofErr w:type="spellStart"/>
      <w:r w:rsidR="007713DE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медиатеки</w:t>
      </w:r>
      <w:proofErr w:type="spellEnd"/>
      <w:r w:rsidR="007713DE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расширение спектра информационных услуг, увеличение объема информационных ресурсов, создание современных условий для развития умений учащихся в области поиска, извлечения и обработки информации. Планируем в соответствии с современными требованиями из школьной библиотеки развиться в информационно-библиотечный центр, создать инфраструктуру комфортной информационно-образовательной среды для электронного и дистанционного обучения и эффективного взаимодействия всех участников образовательных отношений</w:t>
      </w:r>
      <w:r w:rsidR="00813B9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как показатель продуктивности реализации программы </w:t>
      </w:r>
      <w:r w:rsidR="009C2FB0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</w:t>
      </w:r>
      <w:r w:rsidR="00AC261D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созданию</w:t>
      </w:r>
      <w:r w:rsidR="009C2FB0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школьного информационно-библиотечного центра</w:t>
      </w:r>
      <w:r w:rsidR="006F09D1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D0D1A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“29” апреля 2021 г.</w:t>
      </w:r>
      <w:r w:rsidR="008D0D1A" w:rsidRPr="00C00E6C">
        <w:rPr>
          <w:sz w:val="28"/>
          <w:szCs w:val="28"/>
        </w:rPr>
        <w:t xml:space="preserve"> </w:t>
      </w:r>
      <w:r w:rsidR="008D0D1A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базе МБОУ “СОШ №25 им.70-летия нефти Т</w:t>
      </w:r>
      <w:r w:rsidR="00877F37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атарстана” был организован </w:t>
      </w:r>
      <w:r w:rsidR="008D0D1A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муниципальный семинар библиотекарей общеобразовательных школ </w:t>
      </w:r>
      <w:proofErr w:type="spellStart"/>
      <w:r w:rsidR="008D0D1A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Альметьевского</w:t>
      </w:r>
      <w:proofErr w:type="spellEnd"/>
      <w:r w:rsidR="008D0D1A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муниципального района по теме</w:t>
      </w:r>
      <w:r w:rsidR="00BC6FC5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“Пути формирования и развития </w:t>
      </w:r>
      <w:r w:rsidR="008D0D1A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общекуль</w:t>
      </w:r>
      <w:r w:rsidR="00932A8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турной компетенции обучающихся </w:t>
      </w:r>
      <w:r w:rsidR="008D0D1A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использованием ресурсов школьного информационно-библиотечного центра”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В ходе семинара </w:t>
      </w:r>
      <w:r w:rsidR="006F09D1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участники посетили открытые библиотечные уроки и внеклассные мероприятия.</w:t>
      </w:r>
      <w:r w:rsidR="008C17A2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Был организован Круглый стол по проблемам и перспективам чтения.</w:t>
      </w:r>
      <w:r w:rsidR="00FD20DF" w:rsidRPr="00C00E6C">
        <w:rPr>
          <w:sz w:val="28"/>
          <w:szCs w:val="28"/>
        </w:rPr>
        <w:t xml:space="preserve"> </w:t>
      </w:r>
      <w:r w:rsidR="00B251BF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(Программа работы </w:t>
      </w:r>
      <w:r w:rsidR="00FD20DF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семинара прилагается)*</w:t>
      </w:r>
    </w:p>
    <w:p w:rsidR="00F9779F" w:rsidRPr="00C00E6C" w:rsidRDefault="00E80E97" w:rsidP="00256FB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ИБЦ </w:t>
      </w:r>
      <w:r w:rsidRPr="00C00E6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участвует в муниципальных, региональных и федеральных фестивалях, конкурсах, смотрах и т.п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.:</w:t>
      </w:r>
    </w:p>
    <w:p w:rsidR="00F9779F" w:rsidRPr="00C00E6C" w:rsidRDefault="00F9779F" w:rsidP="00256FB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Диплом III степени в Республиканском конкурсе методических разработок</w:t>
      </w:r>
      <w:r w:rsidR="0088435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proofErr w:type="spellStart"/>
      <w:r w:rsidR="0088435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Яшел</w:t>
      </w:r>
      <w:proofErr w:type="spellEnd"/>
      <w:r w:rsidR="0088435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бишек-2019» (Зеленая колыбель) в номинации “</w:t>
      </w:r>
      <w:proofErr w:type="spellStart"/>
      <w:proofErr w:type="gramStart"/>
      <w:r w:rsidR="0088435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Экология”за</w:t>
      </w:r>
      <w:proofErr w:type="spellEnd"/>
      <w:proofErr w:type="gramEnd"/>
      <w:r w:rsidR="0088435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работу “Знай и люби свой край”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ор</w:t>
      </w:r>
      <w:r w:rsidR="0088435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ганизованный журналом “</w:t>
      </w:r>
      <w:proofErr w:type="spellStart"/>
      <w:r w:rsidR="0088435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Магариф</w:t>
      </w:r>
      <w:proofErr w:type="spellEnd"/>
      <w:r w:rsidR="0088435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”,  </w:t>
      </w:r>
      <w:r w:rsidR="00C07AD9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Казан</w:t>
      </w:r>
      <w:r w:rsidR="0088435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 w:rsidR="00C07AD9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22 августа 2019</w:t>
      </w:r>
      <w:r w:rsidR="0088435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C07AD9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proofErr w:type="spellStart"/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Магариф</w:t>
      </w:r>
      <w:proofErr w:type="spellEnd"/>
      <w:r w:rsidR="00C07AD9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88435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07AD9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№9,2019)</w:t>
      </w:r>
      <w:r w:rsidR="008D703B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110878" w:rsidRPr="00C00E6C" w:rsidRDefault="00A27CA0" w:rsidP="00256FB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="00110878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частник Всероссийского конкурса эссе “Я - педагог-библиотекарь”, организованный корпорацией “Российский учебник”, сентябрь 2019г.(Сертификат)</w:t>
      </w:r>
      <w:r w:rsidR="00C97F6F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F6F" w:rsidRPr="00C00E6C" w:rsidRDefault="00C97F6F" w:rsidP="00256FB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Участник Республиканского конкурса методических разработок</w:t>
      </w:r>
      <w:r w:rsidR="007C7C3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255558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C7C3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организованный</w:t>
      </w:r>
      <w:r w:rsidR="00DF3FD5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ИРО РТ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«Обучение и воспитание в условиях реализации стратегии образования» для библиотекарей, педагогов дополнительного образования и социальных педагогов (сертификат, 28.11.2019)</w:t>
      </w:r>
      <w:r w:rsidR="00A96808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A96808" w:rsidRPr="00C00E6C" w:rsidRDefault="000B5138" w:rsidP="00256FB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="00A96808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частник IХ</w:t>
      </w:r>
      <w:r w:rsidR="00195AC5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96808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международного онлайн литературного марафона, посвященный 100-летию </w:t>
      </w:r>
      <w:proofErr w:type="spellStart"/>
      <w:r w:rsidR="00A96808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Таткнигоиздат</w:t>
      </w:r>
      <w:proofErr w:type="spellEnd"/>
      <w:r w:rsidR="00A96808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(IХ </w:t>
      </w:r>
      <w:proofErr w:type="spellStart"/>
      <w:r w:rsidR="00A96808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Дөньякүләм</w:t>
      </w:r>
      <w:proofErr w:type="spellEnd"/>
      <w:r w:rsidR="0095615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95615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әдәби</w:t>
      </w:r>
      <w:proofErr w:type="spellEnd"/>
      <w:r w:rsidR="0095615C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марафон: он</w:t>
      </w:r>
      <w:r w:rsidR="00195AC5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лайн-проект </w:t>
      </w:r>
      <w:r w:rsidR="00A96808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(Диплом, 15 октября 2019)</w:t>
      </w:r>
    </w:p>
    <w:p w:rsidR="004323AB" w:rsidRPr="00C00E6C" w:rsidRDefault="004323AB" w:rsidP="00256FB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Активность по разработке инновационных библиотечных программ и проектов, показатели эффективности их внедрения</w:t>
      </w:r>
      <w:r w:rsidR="00884356" w:rsidRPr="00C00E6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(программы и описание проектов прикладываются)</w:t>
      </w:r>
    </w:p>
    <w:p w:rsidR="008416FF" w:rsidRPr="00C00E6C" w:rsidRDefault="008416FF" w:rsidP="00256FB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Школьная библиотека, как информационный, образовательный, культурный и интеллектуально-досуговый центр участвует в различных библиотечных и образовательных проектах. Так, информационно-библиотечный центр стал участником школьного библиотечного проекта «</w:t>
      </w:r>
      <w:proofErr w:type="spellStart"/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Буккроссинг</w:t>
      </w:r>
      <w:proofErr w:type="spellEnd"/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A60358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Школьный книгообмен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и открыл полки для свободного обмена книгами на 1этаже фойе и 3 этаже коридора, так же читательский уголок в </w:t>
      </w:r>
      <w:proofErr w:type="spellStart"/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игратории</w:t>
      </w:r>
      <w:proofErr w:type="spellEnd"/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3 этаже “Читай и действуй”. В открытом пространстве </w:t>
      </w:r>
      <w:proofErr w:type="spellStart"/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Буккроссинга</w:t>
      </w:r>
      <w:proofErr w:type="spellEnd"/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проводятся громкие </w:t>
      </w:r>
      <w:proofErr w:type="gramStart"/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чтения ,</w:t>
      </w:r>
      <w:proofErr w:type="gramEnd"/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перемена стихов, дни </w:t>
      </w:r>
      <w:proofErr w:type="spellStart"/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книгодарения</w:t>
      </w:r>
      <w:proofErr w:type="spellEnd"/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(материалы прилагаются)*</w:t>
      </w:r>
    </w:p>
    <w:p w:rsidR="00673FC4" w:rsidRPr="00C00E6C" w:rsidRDefault="00884356" w:rsidP="00256FB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Разработана</w:t>
      </w:r>
      <w:r w:rsidR="00673FC4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73FC4" w:rsidRPr="00C00E6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программа по формированию информационной культуры, разработки библиотечных уроков</w:t>
      </w:r>
      <w:r w:rsidR="00673FC4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r w:rsidR="00803BB1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материалы </w:t>
      </w:r>
      <w:r w:rsidR="00673FC4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прилагаются)</w:t>
      </w:r>
      <w:r w:rsidR="00F368D7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*</w:t>
      </w:r>
      <w:r w:rsidR="006A7C07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A7C07" w:rsidRPr="00C00E6C" w:rsidRDefault="00FA0934" w:rsidP="00256FB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C00E6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lastRenderedPageBreak/>
        <w:t>Создание комфортной развиваю</w:t>
      </w:r>
      <w:r w:rsidRPr="00C00E6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щ</w:t>
      </w:r>
      <w:r w:rsidRPr="00C00E6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ей среды библиотеки для внеурочной деятельности обучающихся и организации дополнительного образования:</w:t>
      </w:r>
    </w:p>
    <w:p w:rsidR="002E39FB" w:rsidRPr="00C00E6C" w:rsidRDefault="002E39FB" w:rsidP="00256FB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Комфортная среда библиотечного пространства играет особую роль в процессе формирования личности, читательского вкуса и интереса, и в целом в процессе образования. Она определяется через непосредственное окружение читателя благоприятной атмосферой библиотеки, установлением доброжелательных межличностных отношений между находящимися в библиотеке людьми. Она создается внешними и внутренними условиями. Первые включают в себя общий вид помещения: уют (у нас много цветущих растений), чистота и порядок в библиотеке. Ко вторым относятся: создание атмосферы дружелюбия, открытости, внимательности, вежливости. Свободный доступ к книгам и периодическим изданиям, хранящимся или выставленным в читальном зале, позволяет посетителям не чувствовать себя «случайными гостями» в чужом доме. По этой причине на стеллажах не выставляются редкие и дорогие экземпляры хранения. Благоприятная среда способствует быстрому установлению продуктивного взаимодействия с учащимися, что в свою очередь благотворно сказывается на развитии личности ребенка, его психическом здоровье.</w:t>
      </w:r>
    </w:p>
    <w:p w:rsidR="00687348" w:rsidRPr="00C00E6C" w:rsidRDefault="002E39FB" w:rsidP="00256FB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Библиотека – это отдельное социокультурное пространство, со своими правилами и традициями, с которыми знакомят детей школьный библиотекарь вместе с классными руководителями и воспитателями ГПД. В дальнейшем эту работу продолжают работники городских библиотек во время коллективных посещений в рамках проектов. Особое внимание уделяется культуре пользования книгами и работе с информацией (подборка необходимой литературы по проблеме, выбор действий с учетом временных, интеллектуальных возможностей ученика и т.д.). </w:t>
      </w:r>
      <w:r w:rsidR="00687348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Основная цель школьных библиотек – удовлетворение потребностей детей в духовном и интеллектуальном росте, самопознании и самообразовании; интеграция учащихся в социокультурную среду общества через чтение, обеспечение </w:t>
      </w:r>
      <w:r w:rsidR="00687348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lastRenderedPageBreak/>
        <w:t>открытости библиотеки для всех пользователей: учащихся, учителей и родителей, создание равных прав и возможностей для детей всех социальных слоев общества, обладающими разными интеллектуальными и физическими возможностями; обеспечение доступа пользователя к объективной и всесторонней информации о мире в доступной и безопасной для него форме.</w:t>
      </w:r>
      <w:r w:rsidR="0088435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В наше</w:t>
      </w:r>
      <w:r w:rsidR="00E9294F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й</w:t>
      </w:r>
      <w:r w:rsidR="0088435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школе, на базе  детского центра “Эврикус” проводятся совместные внеурочные мероприятия. Так, к примеру, занятие с применением материала </w:t>
      </w:r>
      <w:r w:rsidR="00255B68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по </w:t>
      </w:r>
      <w:r w:rsidR="0088435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этнокультурно</w:t>
      </w:r>
      <w:r w:rsidR="00255B68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му</w:t>
      </w:r>
      <w:r w:rsidR="0088435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воспитани</w:t>
      </w:r>
      <w:r w:rsidR="00255B68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ю</w:t>
      </w:r>
      <w:r w:rsidR="0088435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, освещено на страницах журнала “Магариф”</w:t>
      </w:r>
      <w:bookmarkStart w:id="0" w:name="_GoBack"/>
      <w:bookmarkEnd w:id="0"/>
      <w:r w:rsidR="0088435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№9, 2021г.</w:t>
      </w:r>
    </w:p>
    <w:p w:rsidR="00312378" w:rsidRPr="00C00E6C" w:rsidRDefault="00FA0934" w:rsidP="00256FB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C00E6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Перспективы развития библиотечного обслуживания читателей:</w:t>
      </w:r>
    </w:p>
    <w:p w:rsidR="00312378" w:rsidRPr="00C00E6C" w:rsidRDefault="00E648F3" w:rsidP="00256FB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="000006CB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Основные направления развития библиотечного обслуживания:</w:t>
      </w:r>
      <w:r w:rsidR="00312378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="002E2EFD" w:rsidRPr="00C00E6C">
        <w:rPr>
          <w:sz w:val="28"/>
          <w:szCs w:val="28"/>
        </w:rPr>
        <w:t xml:space="preserve"> </w:t>
      </w:r>
      <w:r w:rsidR="002E2EFD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Создание единого информационно-образовательного пространства ОУ; организация комплексного библиотечно-информационного обслуживания всех категорий пользователей, обеспечение их свободного и безопасного доступа к информации, знаниям, идеям, культурным ценностям в контексте информационного, культурного и языкового разнообразия</w:t>
      </w:r>
      <w:r w:rsidR="00B87F1D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</w:t>
      </w:r>
      <w:r w:rsidR="00312378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ab/>
      </w:r>
    </w:p>
    <w:p w:rsidR="00FA0934" w:rsidRPr="00C00E6C" w:rsidRDefault="00FA0934" w:rsidP="00256FB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C00E6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Перспективы развития информационного пространства:</w:t>
      </w:r>
    </w:p>
    <w:p w:rsidR="00776670" w:rsidRPr="00C00E6C" w:rsidRDefault="00A34FFE" w:rsidP="00256FB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Информационно-библиотечный центр – новая инфраструктура школьного образования.Основные принципы построения современной школьной библиотеки: открытость, мобильность, многофункциональность, интерактивность, доступ к цифровым ресурсам. Теперь в состав библиотеки входят не только традиционные функциональные зоны абонемента, читального зала и книгохранилища, но и зона открытого до</w:t>
      </w:r>
      <w:r w:rsidR="00C13684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ступа, зона совместной работы,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а также досуговое, рекреационное и выставочное пространство. Ключевой элемент инфраструктуры – презентационная зона, с мультимедийным проектором.</w:t>
      </w:r>
      <w:r w:rsidR="00CB7E92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Для самостоятельной работы с ресурсами Интернета предусмотрена Wi-Fi-зона. В рамках федеральной целевой программы развития образования учащимся предоставлен доступ для бесплатного чтения на сайте «ЛитРес: Школа». Школьной библиотеке представлены   электронные формы учебников издательств</w:t>
      </w:r>
      <w:r w:rsidR="008008E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а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«Русское слово».  Рабочее место библиотекаря </w:t>
      </w: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lastRenderedPageBreak/>
        <w:t>оборудовано автоматизированной информационно-библиотечной системой  «РУСЛАН», используемой не только для работы с каталогами,но и читателями.</w:t>
      </w:r>
      <w:r w:rsidR="00776670" w:rsidRPr="00C00E6C">
        <w:rPr>
          <w:sz w:val="28"/>
          <w:szCs w:val="28"/>
        </w:rPr>
        <w:t xml:space="preserve"> </w:t>
      </w:r>
    </w:p>
    <w:p w:rsidR="00A34FFE" w:rsidRPr="00C00E6C" w:rsidRDefault="00776670" w:rsidP="00256FB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Мультимедиа, информационные и коммуникационные технологии позволяют создать новые модели открытого обучения, дают возможность наполнить единое информационное образовательное пространство новым содержанием.  Предоставление потенциальным и реальным пользователям информационно-библиотечного центра открытого доступа к информации в целях развития и информационной поддержки процессов модернизации образования – основа работы школьного информационно библиотечного центра</w:t>
      </w:r>
      <w:r w:rsidR="008D7A06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</w:t>
      </w:r>
    </w:p>
    <w:p w:rsidR="00674ABF" w:rsidRDefault="00947657" w:rsidP="00256FB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Обновленное пространство школьной библиотеки, как информационного, образовательного и интеллектуально-досугового центра, обеспечивает информационную поддержку образовательной деятельности и  играет важную роль в формировании новой инфраструктуры школьного образования, соответствующей требованиям ФГОС.</w:t>
      </w:r>
      <w:r w:rsidR="00FD20DF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54352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C17A2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D0D1A"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</w:p>
    <w:p w:rsidR="008D0D1A" w:rsidRPr="00C00E6C" w:rsidRDefault="008D0D1A" w:rsidP="00256FB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0E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</w:p>
    <w:p w:rsidR="00A43E65" w:rsidRPr="00C00E6C" w:rsidRDefault="00A43E65" w:rsidP="00256FB8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A43E65" w:rsidRPr="00C00E6C" w:rsidSect="00C00E6C">
      <w:footerReference w:type="default" r:id="rId8"/>
      <w:pgSz w:w="11906" w:h="16838"/>
      <w:pgMar w:top="851" w:right="1418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22AB" w:rsidRDefault="00DC22AB" w:rsidP="00A43E65">
      <w:pPr>
        <w:spacing w:after="0" w:line="240" w:lineRule="auto"/>
      </w:pPr>
      <w:r>
        <w:separator/>
      </w:r>
    </w:p>
  </w:endnote>
  <w:endnote w:type="continuationSeparator" w:id="0">
    <w:p w:rsidR="00DC22AB" w:rsidRDefault="00DC22AB" w:rsidP="00A43E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44598991"/>
      <w:docPartObj>
        <w:docPartGallery w:val="Page Numbers (Bottom of Page)"/>
        <w:docPartUnique/>
      </w:docPartObj>
    </w:sdtPr>
    <w:sdtEndPr/>
    <w:sdtContent>
      <w:p w:rsidR="00A43E65" w:rsidRDefault="00A43E6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0BA4">
          <w:rPr>
            <w:noProof/>
          </w:rPr>
          <w:t>15</w:t>
        </w:r>
        <w:r>
          <w:fldChar w:fldCharType="end"/>
        </w:r>
      </w:p>
    </w:sdtContent>
  </w:sdt>
  <w:p w:rsidR="00A43E65" w:rsidRDefault="00A43E6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22AB" w:rsidRDefault="00DC22AB" w:rsidP="00A43E65">
      <w:pPr>
        <w:spacing w:after="0" w:line="240" w:lineRule="auto"/>
      </w:pPr>
      <w:r>
        <w:separator/>
      </w:r>
    </w:p>
  </w:footnote>
  <w:footnote w:type="continuationSeparator" w:id="0">
    <w:p w:rsidR="00DC22AB" w:rsidRDefault="00DC22AB" w:rsidP="00A43E65">
      <w:pPr>
        <w:spacing w:after="0" w:line="240" w:lineRule="auto"/>
      </w:pPr>
      <w:r>
        <w:continuationSeparator/>
      </w:r>
    </w:p>
  </w:footnote>
  <w:footnote w:id="1">
    <w:p w:rsidR="00CE70FF" w:rsidRDefault="00CE70FF" w:rsidP="00CE70FF">
      <w:pPr>
        <w:pStyle w:val="a8"/>
      </w:pPr>
      <w:r>
        <w:rPr>
          <w:rStyle w:val="aa"/>
        </w:rPr>
        <w:footnoteRef/>
      </w:r>
      <w:r>
        <w:t xml:space="preserve"> Сценарии, списки литературы и др. материалы представлены в приложении</w:t>
      </w:r>
    </w:p>
  </w:footnote>
  <w:footnote w:id="2">
    <w:p w:rsidR="00982DA0" w:rsidRDefault="00982DA0">
      <w:pPr>
        <w:pStyle w:val="a8"/>
      </w:pPr>
      <w:r>
        <w:rPr>
          <w:rStyle w:val="aa"/>
        </w:rPr>
        <w:footnoteRef/>
      </w:r>
      <w:r>
        <w:t xml:space="preserve"> </w:t>
      </w:r>
      <w:r w:rsidRPr="00982DA0">
        <w:t>Материалы прилагаются</w:t>
      </w:r>
    </w:p>
  </w:footnote>
  <w:footnote w:id="3">
    <w:p w:rsidR="00551694" w:rsidRDefault="00551694">
      <w:pPr>
        <w:pStyle w:val="a8"/>
      </w:pPr>
      <w:r>
        <w:rPr>
          <w:rStyle w:val="aa"/>
        </w:rPr>
        <w:footnoteRef/>
      </w:r>
      <w:r>
        <w:t xml:space="preserve"> Материалы прилагаются</w:t>
      </w:r>
    </w:p>
  </w:footnote>
  <w:footnote w:id="4">
    <w:p w:rsidR="00F3709A" w:rsidRDefault="00F3709A">
      <w:pPr>
        <w:pStyle w:val="a8"/>
      </w:pPr>
      <w:r>
        <w:rPr>
          <w:rStyle w:val="aa"/>
        </w:rPr>
        <w:footnoteRef/>
      </w:r>
      <w:r>
        <w:t xml:space="preserve"> </w:t>
      </w:r>
      <w:r w:rsidRPr="00F3709A">
        <w:t>Материалы прилагаются</w:t>
      </w:r>
    </w:p>
  </w:footnote>
  <w:footnote w:id="5">
    <w:p w:rsidR="009106C2" w:rsidRDefault="009106C2">
      <w:pPr>
        <w:pStyle w:val="a8"/>
      </w:pPr>
      <w:r>
        <w:rPr>
          <w:rStyle w:val="aa"/>
        </w:rPr>
        <w:footnoteRef/>
      </w:r>
      <w:r>
        <w:t xml:space="preserve"> </w:t>
      </w:r>
      <w:r w:rsidRPr="009106C2">
        <w:t>Материалы прилагаются</w:t>
      </w:r>
    </w:p>
  </w:footnote>
  <w:footnote w:id="6">
    <w:p w:rsidR="003F1C5F" w:rsidRDefault="003F1C5F">
      <w:pPr>
        <w:pStyle w:val="a8"/>
      </w:pPr>
      <w:r>
        <w:rPr>
          <w:rStyle w:val="aa"/>
        </w:rPr>
        <w:footnoteRef/>
      </w:r>
      <w:r>
        <w:t xml:space="preserve"> </w:t>
      </w:r>
      <w:r w:rsidRPr="003F1C5F">
        <w:t>Материалы прилагаются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004C16"/>
    <w:multiLevelType w:val="hybridMultilevel"/>
    <w:tmpl w:val="6F00CB2C"/>
    <w:lvl w:ilvl="0" w:tplc="EF6CC65C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3397794"/>
    <w:multiLevelType w:val="hybridMultilevel"/>
    <w:tmpl w:val="85F0D1BA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508F3852"/>
    <w:multiLevelType w:val="hybridMultilevel"/>
    <w:tmpl w:val="A64C2A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9239E9"/>
    <w:multiLevelType w:val="hybridMultilevel"/>
    <w:tmpl w:val="A032456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61653491"/>
    <w:multiLevelType w:val="hybridMultilevel"/>
    <w:tmpl w:val="F4A637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B4C2269"/>
    <w:multiLevelType w:val="hybridMultilevel"/>
    <w:tmpl w:val="DB445626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794A5BBB"/>
    <w:multiLevelType w:val="hybridMultilevel"/>
    <w:tmpl w:val="83D87D48"/>
    <w:lvl w:ilvl="0" w:tplc="041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>
    <w:nsid w:val="7F2D43DF"/>
    <w:multiLevelType w:val="hybridMultilevel"/>
    <w:tmpl w:val="3762227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F7465F8"/>
    <w:multiLevelType w:val="hybridMultilevel"/>
    <w:tmpl w:val="2534BD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F6CC65C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2"/>
  </w:num>
  <w:num w:numId="4">
    <w:abstractNumId w:val="7"/>
  </w:num>
  <w:num w:numId="5">
    <w:abstractNumId w:val="0"/>
  </w:num>
  <w:num w:numId="6">
    <w:abstractNumId w:val="3"/>
  </w:num>
  <w:num w:numId="7">
    <w:abstractNumId w:val="5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029"/>
    <w:rsid w:val="000006CB"/>
    <w:rsid w:val="00033E80"/>
    <w:rsid w:val="00034B90"/>
    <w:rsid w:val="00035C0F"/>
    <w:rsid w:val="00042F11"/>
    <w:rsid w:val="000448D2"/>
    <w:rsid w:val="00047215"/>
    <w:rsid w:val="000505EB"/>
    <w:rsid w:val="00050D6F"/>
    <w:rsid w:val="00052B12"/>
    <w:rsid w:val="00060CE4"/>
    <w:rsid w:val="00066D82"/>
    <w:rsid w:val="0007151E"/>
    <w:rsid w:val="00073231"/>
    <w:rsid w:val="0007366E"/>
    <w:rsid w:val="00073DB4"/>
    <w:rsid w:val="00077727"/>
    <w:rsid w:val="000839AF"/>
    <w:rsid w:val="00083FAB"/>
    <w:rsid w:val="0008448B"/>
    <w:rsid w:val="00093DB5"/>
    <w:rsid w:val="00094424"/>
    <w:rsid w:val="000A10A9"/>
    <w:rsid w:val="000A1F13"/>
    <w:rsid w:val="000A2043"/>
    <w:rsid w:val="000A717A"/>
    <w:rsid w:val="000B18F0"/>
    <w:rsid w:val="000B1F22"/>
    <w:rsid w:val="000B361C"/>
    <w:rsid w:val="000B5138"/>
    <w:rsid w:val="000C67D7"/>
    <w:rsid w:val="000D1CFC"/>
    <w:rsid w:val="000D7005"/>
    <w:rsid w:val="000D7AEF"/>
    <w:rsid w:val="000E7473"/>
    <w:rsid w:val="000F22D1"/>
    <w:rsid w:val="000F2ED1"/>
    <w:rsid w:val="000F3682"/>
    <w:rsid w:val="0010128F"/>
    <w:rsid w:val="00106C7D"/>
    <w:rsid w:val="00110878"/>
    <w:rsid w:val="00114257"/>
    <w:rsid w:val="00117B74"/>
    <w:rsid w:val="00121B29"/>
    <w:rsid w:val="00125573"/>
    <w:rsid w:val="00125F5B"/>
    <w:rsid w:val="00127ECA"/>
    <w:rsid w:val="001359DE"/>
    <w:rsid w:val="00135D70"/>
    <w:rsid w:val="00140AEE"/>
    <w:rsid w:val="001501D0"/>
    <w:rsid w:val="00154764"/>
    <w:rsid w:val="00155BD6"/>
    <w:rsid w:val="00155FD5"/>
    <w:rsid w:val="00156CFF"/>
    <w:rsid w:val="00162842"/>
    <w:rsid w:val="0017125D"/>
    <w:rsid w:val="00175097"/>
    <w:rsid w:val="0017689E"/>
    <w:rsid w:val="0018010D"/>
    <w:rsid w:val="00186B0D"/>
    <w:rsid w:val="00193800"/>
    <w:rsid w:val="00195AC5"/>
    <w:rsid w:val="001C542E"/>
    <w:rsid w:val="001C6BD8"/>
    <w:rsid w:val="001D0F1D"/>
    <w:rsid w:val="001D0F39"/>
    <w:rsid w:val="001D2EAC"/>
    <w:rsid w:val="001D4690"/>
    <w:rsid w:val="001D563A"/>
    <w:rsid w:val="001E0F6D"/>
    <w:rsid w:val="001E2236"/>
    <w:rsid w:val="001F00F0"/>
    <w:rsid w:val="001F5186"/>
    <w:rsid w:val="002105E0"/>
    <w:rsid w:val="0021331C"/>
    <w:rsid w:val="002207C3"/>
    <w:rsid w:val="002208C6"/>
    <w:rsid w:val="00220D69"/>
    <w:rsid w:val="00222CB2"/>
    <w:rsid w:val="00224077"/>
    <w:rsid w:val="0022783A"/>
    <w:rsid w:val="00230FB7"/>
    <w:rsid w:val="0023169C"/>
    <w:rsid w:val="00240A5B"/>
    <w:rsid w:val="00243D31"/>
    <w:rsid w:val="00244E04"/>
    <w:rsid w:val="0024573E"/>
    <w:rsid w:val="002524C6"/>
    <w:rsid w:val="00252EAC"/>
    <w:rsid w:val="0025307C"/>
    <w:rsid w:val="00255558"/>
    <w:rsid w:val="00255B68"/>
    <w:rsid w:val="00256FB8"/>
    <w:rsid w:val="0026420E"/>
    <w:rsid w:val="002647B0"/>
    <w:rsid w:val="00266295"/>
    <w:rsid w:val="002714D7"/>
    <w:rsid w:val="00273C00"/>
    <w:rsid w:val="00277D5D"/>
    <w:rsid w:val="00283088"/>
    <w:rsid w:val="00283A4B"/>
    <w:rsid w:val="00293EED"/>
    <w:rsid w:val="002B3804"/>
    <w:rsid w:val="002B66E7"/>
    <w:rsid w:val="002C4A6E"/>
    <w:rsid w:val="002D3DE3"/>
    <w:rsid w:val="002D4DEB"/>
    <w:rsid w:val="002D4EC2"/>
    <w:rsid w:val="002D5E87"/>
    <w:rsid w:val="002E2EFD"/>
    <w:rsid w:val="002E39FB"/>
    <w:rsid w:val="002E3A28"/>
    <w:rsid w:val="002E44F7"/>
    <w:rsid w:val="002F1B14"/>
    <w:rsid w:val="002F4492"/>
    <w:rsid w:val="002F5F62"/>
    <w:rsid w:val="0030376B"/>
    <w:rsid w:val="00307AC5"/>
    <w:rsid w:val="003101BD"/>
    <w:rsid w:val="00312378"/>
    <w:rsid w:val="00312DB5"/>
    <w:rsid w:val="00336877"/>
    <w:rsid w:val="0034618D"/>
    <w:rsid w:val="00347A6A"/>
    <w:rsid w:val="003529DF"/>
    <w:rsid w:val="00353A29"/>
    <w:rsid w:val="003540CC"/>
    <w:rsid w:val="003560FC"/>
    <w:rsid w:val="00357894"/>
    <w:rsid w:val="003613F7"/>
    <w:rsid w:val="003627D4"/>
    <w:rsid w:val="00362F1D"/>
    <w:rsid w:val="0036375A"/>
    <w:rsid w:val="00365EDE"/>
    <w:rsid w:val="00370265"/>
    <w:rsid w:val="00372906"/>
    <w:rsid w:val="00372FD4"/>
    <w:rsid w:val="00380F6F"/>
    <w:rsid w:val="00383FFD"/>
    <w:rsid w:val="0038433F"/>
    <w:rsid w:val="00386EF1"/>
    <w:rsid w:val="00387B05"/>
    <w:rsid w:val="0039036B"/>
    <w:rsid w:val="003912CE"/>
    <w:rsid w:val="00392389"/>
    <w:rsid w:val="003924D9"/>
    <w:rsid w:val="003A260D"/>
    <w:rsid w:val="003A4E4B"/>
    <w:rsid w:val="003B5B1A"/>
    <w:rsid w:val="003B7431"/>
    <w:rsid w:val="003C2A61"/>
    <w:rsid w:val="003D423D"/>
    <w:rsid w:val="003E2527"/>
    <w:rsid w:val="003E2FD1"/>
    <w:rsid w:val="003F1951"/>
    <w:rsid w:val="003F1C5F"/>
    <w:rsid w:val="003F6A85"/>
    <w:rsid w:val="00400714"/>
    <w:rsid w:val="00405655"/>
    <w:rsid w:val="0040613F"/>
    <w:rsid w:val="004062AF"/>
    <w:rsid w:val="00410988"/>
    <w:rsid w:val="004138FD"/>
    <w:rsid w:val="0042619C"/>
    <w:rsid w:val="00426658"/>
    <w:rsid w:val="004315BE"/>
    <w:rsid w:val="004323AB"/>
    <w:rsid w:val="00433EEC"/>
    <w:rsid w:val="00437062"/>
    <w:rsid w:val="00445D79"/>
    <w:rsid w:val="004467D2"/>
    <w:rsid w:val="00447536"/>
    <w:rsid w:val="00455BA1"/>
    <w:rsid w:val="004577CB"/>
    <w:rsid w:val="00462C35"/>
    <w:rsid w:val="00463C4F"/>
    <w:rsid w:val="00464E95"/>
    <w:rsid w:val="00467C95"/>
    <w:rsid w:val="00471DB5"/>
    <w:rsid w:val="004754AE"/>
    <w:rsid w:val="004755AB"/>
    <w:rsid w:val="004808A4"/>
    <w:rsid w:val="0048242A"/>
    <w:rsid w:val="004851E6"/>
    <w:rsid w:val="00493C33"/>
    <w:rsid w:val="00494B5E"/>
    <w:rsid w:val="004A0EAD"/>
    <w:rsid w:val="004B3904"/>
    <w:rsid w:val="004B3ACF"/>
    <w:rsid w:val="004B44E6"/>
    <w:rsid w:val="004B5C88"/>
    <w:rsid w:val="004C2F8A"/>
    <w:rsid w:val="004C5CF0"/>
    <w:rsid w:val="004C662E"/>
    <w:rsid w:val="004E06B9"/>
    <w:rsid w:val="004F08E5"/>
    <w:rsid w:val="00504CFF"/>
    <w:rsid w:val="005141CE"/>
    <w:rsid w:val="00520B51"/>
    <w:rsid w:val="00523C63"/>
    <w:rsid w:val="00526931"/>
    <w:rsid w:val="00540539"/>
    <w:rsid w:val="00540641"/>
    <w:rsid w:val="00546304"/>
    <w:rsid w:val="00546577"/>
    <w:rsid w:val="00546C9C"/>
    <w:rsid w:val="005474A9"/>
    <w:rsid w:val="00547BE9"/>
    <w:rsid w:val="00551694"/>
    <w:rsid w:val="0055252F"/>
    <w:rsid w:val="00554B4C"/>
    <w:rsid w:val="00557B31"/>
    <w:rsid w:val="0056020E"/>
    <w:rsid w:val="005717FF"/>
    <w:rsid w:val="00572D8C"/>
    <w:rsid w:val="005750AA"/>
    <w:rsid w:val="00584F23"/>
    <w:rsid w:val="00586B20"/>
    <w:rsid w:val="005965F8"/>
    <w:rsid w:val="00596FAC"/>
    <w:rsid w:val="005A018C"/>
    <w:rsid w:val="005A0243"/>
    <w:rsid w:val="005A0817"/>
    <w:rsid w:val="005A6E1C"/>
    <w:rsid w:val="005B47B0"/>
    <w:rsid w:val="005C354C"/>
    <w:rsid w:val="005C6AC3"/>
    <w:rsid w:val="005D3646"/>
    <w:rsid w:val="005D383E"/>
    <w:rsid w:val="005D6A0F"/>
    <w:rsid w:val="005D76F8"/>
    <w:rsid w:val="005E1BCF"/>
    <w:rsid w:val="005E5F0C"/>
    <w:rsid w:val="005E64EE"/>
    <w:rsid w:val="005F158C"/>
    <w:rsid w:val="005F32CE"/>
    <w:rsid w:val="00602172"/>
    <w:rsid w:val="00604595"/>
    <w:rsid w:val="00610DEA"/>
    <w:rsid w:val="006201C6"/>
    <w:rsid w:val="00622097"/>
    <w:rsid w:val="006243B9"/>
    <w:rsid w:val="00627135"/>
    <w:rsid w:val="00630F40"/>
    <w:rsid w:val="00636DFF"/>
    <w:rsid w:val="00641E65"/>
    <w:rsid w:val="00651408"/>
    <w:rsid w:val="00657656"/>
    <w:rsid w:val="006628B8"/>
    <w:rsid w:val="00663955"/>
    <w:rsid w:val="00666C33"/>
    <w:rsid w:val="0067355E"/>
    <w:rsid w:val="00673FC4"/>
    <w:rsid w:val="00674ABF"/>
    <w:rsid w:val="00687348"/>
    <w:rsid w:val="0068739D"/>
    <w:rsid w:val="00690597"/>
    <w:rsid w:val="00692474"/>
    <w:rsid w:val="00692ED7"/>
    <w:rsid w:val="0069796B"/>
    <w:rsid w:val="006A2ADB"/>
    <w:rsid w:val="006A7C07"/>
    <w:rsid w:val="006B2CE8"/>
    <w:rsid w:val="006C5B2B"/>
    <w:rsid w:val="006D088B"/>
    <w:rsid w:val="006D7963"/>
    <w:rsid w:val="006E1006"/>
    <w:rsid w:val="006E4828"/>
    <w:rsid w:val="006F09D1"/>
    <w:rsid w:val="006F5005"/>
    <w:rsid w:val="006F593F"/>
    <w:rsid w:val="006F638F"/>
    <w:rsid w:val="007137D9"/>
    <w:rsid w:val="00714AE8"/>
    <w:rsid w:val="007168DF"/>
    <w:rsid w:val="00722E4F"/>
    <w:rsid w:val="0072487C"/>
    <w:rsid w:val="00724C3A"/>
    <w:rsid w:val="00725B1A"/>
    <w:rsid w:val="007276D0"/>
    <w:rsid w:val="00742FB5"/>
    <w:rsid w:val="0074681D"/>
    <w:rsid w:val="0075044C"/>
    <w:rsid w:val="00754610"/>
    <w:rsid w:val="0075588C"/>
    <w:rsid w:val="00762479"/>
    <w:rsid w:val="007713DE"/>
    <w:rsid w:val="00775D30"/>
    <w:rsid w:val="00776670"/>
    <w:rsid w:val="007845D4"/>
    <w:rsid w:val="0078557E"/>
    <w:rsid w:val="007912B1"/>
    <w:rsid w:val="0079173A"/>
    <w:rsid w:val="00792FBA"/>
    <w:rsid w:val="00793F68"/>
    <w:rsid w:val="007A2C44"/>
    <w:rsid w:val="007A5C78"/>
    <w:rsid w:val="007B1EC1"/>
    <w:rsid w:val="007C7651"/>
    <w:rsid w:val="007C769F"/>
    <w:rsid w:val="007C7C3C"/>
    <w:rsid w:val="007D053A"/>
    <w:rsid w:val="007D1D7A"/>
    <w:rsid w:val="007D3D4D"/>
    <w:rsid w:val="007D471E"/>
    <w:rsid w:val="007E41AC"/>
    <w:rsid w:val="007E5163"/>
    <w:rsid w:val="007E7C4A"/>
    <w:rsid w:val="007F6618"/>
    <w:rsid w:val="008001F8"/>
    <w:rsid w:val="008008E6"/>
    <w:rsid w:val="008027E8"/>
    <w:rsid w:val="00803BB1"/>
    <w:rsid w:val="008075D5"/>
    <w:rsid w:val="00812B55"/>
    <w:rsid w:val="00813B96"/>
    <w:rsid w:val="0082234A"/>
    <w:rsid w:val="00823A66"/>
    <w:rsid w:val="00824CCC"/>
    <w:rsid w:val="0083263C"/>
    <w:rsid w:val="00833AB3"/>
    <w:rsid w:val="00835FDB"/>
    <w:rsid w:val="00836C11"/>
    <w:rsid w:val="008416FF"/>
    <w:rsid w:val="00850BA4"/>
    <w:rsid w:val="00853765"/>
    <w:rsid w:val="0085516C"/>
    <w:rsid w:val="00855E5A"/>
    <w:rsid w:val="008658AF"/>
    <w:rsid w:val="00877F37"/>
    <w:rsid w:val="00884356"/>
    <w:rsid w:val="008843BD"/>
    <w:rsid w:val="00884D03"/>
    <w:rsid w:val="0088692A"/>
    <w:rsid w:val="00890C3E"/>
    <w:rsid w:val="00897E32"/>
    <w:rsid w:val="008A1CDE"/>
    <w:rsid w:val="008A52F1"/>
    <w:rsid w:val="008B1CCD"/>
    <w:rsid w:val="008B3C63"/>
    <w:rsid w:val="008C10DA"/>
    <w:rsid w:val="008C17A2"/>
    <w:rsid w:val="008D0D1A"/>
    <w:rsid w:val="008D703B"/>
    <w:rsid w:val="008D7A06"/>
    <w:rsid w:val="008E6B16"/>
    <w:rsid w:val="008F30FD"/>
    <w:rsid w:val="0090208F"/>
    <w:rsid w:val="00903986"/>
    <w:rsid w:val="009106C2"/>
    <w:rsid w:val="00912B13"/>
    <w:rsid w:val="00915F3E"/>
    <w:rsid w:val="00915F69"/>
    <w:rsid w:val="00922952"/>
    <w:rsid w:val="009229AD"/>
    <w:rsid w:val="00926464"/>
    <w:rsid w:val="00926967"/>
    <w:rsid w:val="00927E88"/>
    <w:rsid w:val="00932A86"/>
    <w:rsid w:val="00935403"/>
    <w:rsid w:val="00935661"/>
    <w:rsid w:val="00936F11"/>
    <w:rsid w:val="00940718"/>
    <w:rsid w:val="00945338"/>
    <w:rsid w:val="00947657"/>
    <w:rsid w:val="0095286E"/>
    <w:rsid w:val="00953AE3"/>
    <w:rsid w:val="0095615C"/>
    <w:rsid w:val="00956E25"/>
    <w:rsid w:val="00962AC9"/>
    <w:rsid w:val="00967BFD"/>
    <w:rsid w:val="00974DF6"/>
    <w:rsid w:val="0098201F"/>
    <w:rsid w:val="00982DA0"/>
    <w:rsid w:val="00993B63"/>
    <w:rsid w:val="009A214E"/>
    <w:rsid w:val="009A273C"/>
    <w:rsid w:val="009B3131"/>
    <w:rsid w:val="009B3C5E"/>
    <w:rsid w:val="009C010E"/>
    <w:rsid w:val="009C14AC"/>
    <w:rsid w:val="009C2FB0"/>
    <w:rsid w:val="009C5955"/>
    <w:rsid w:val="009D095E"/>
    <w:rsid w:val="009D316B"/>
    <w:rsid w:val="009D73F1"/>
    <w:rsid w:val="009D751C"/>
    <w:rsid w:val="009F39E3"/>
    <w:rsid w:val="00A00CE2"/>
    <w:rsid w:val="00A02A69"/>
    <w:rsid w:val="00A05991"/>
    <w:rsid w:val="00A05C19"/>
    <w:rsid w:val="00A0739A"/>
    <w:rsid w:val="00A16E85"/>
    <w:rsid w:val="00A2465F"/>
    <w:rsid w:val="00A24D55"/>
    <w:rsid w:val="00A27CA0"/>
    <w:rsid w:val="00A305CB"/>
    <w:rsid w:val="00A3086E"/>
    <w:rsid w:val="00A34FFE"/>
    <w:rsid w:val="00A40F33"/>
    <w:rsid w:val="00A43414"/>
    <w:rsid w:val="00A43E65"/>
    <w:rsid w:val="00A45A6A"/>
    <w:rsid w:val="00A46EBE"/>
    <w:rsid w:val="00A50223"/>
    <w:rsid w:val="00A5156F"/>
    <w:rsid w:val="00A51A4C"/>
    <w:rsid w:val="00A5241E"/>
    <w:rsid w:val="00A53356"/>
    <w:rsid w:val="00A55083"/>
    <w:rsid w:val="00A57CFD"/>
    <w:rsid w:val="00A60358"/>
    <w:rsid w:val="00A6409D"/>
    <w:rsid w:val="00A64CBF"/>
    <w:rsid w:val="00A67E82"/>
    <w:rsid w:val="00A70B30"/>
    <w:rsid w:val="00A761BF"/>
    <w:rsid w:val="00A80026"/>
    <w:rsid w:val="00A8064B"/>
    <w:rsid w:val="00A83A2F"/>
    <w:rsid w:val="00A83C28"/>
    <w:rsid w:val="00A936FF"/>
    <w:rsid w:val="00A94F02"/>
    <w:rsid w:val="00A953A1"/>
    <w:rsid w:val="00A96808"/>
    <w:rsid w:val="00AA5CE5"/>
    <w:rsid w:val="00AB099E"/>
    <w:rsid w:val="00AB7903"/>
    <w:rsid w:val="00AC09FE"/>
    <w:rsid w:val="00AC261D"/>
    <w:rsid w:val="00AC45AA"/>
    <w:rsid w:val="00AC68E7"/>
    <w:rsid w:val="00AC7465"/>
    <w:rsid w:val="00AD17EC"/>
    <w:rsid w:val="00AD5B48"/>
    <w:rsid w:val="00AD60FD"/>
    <w:rsid w:val="00AE16C3"/>
    <w:rsid w:val="00AE4795"/>
    <w:rsid w:val="00AF06EE"/>
    <w:rsid w:val="00AF484D"/>
    <w:rsid w:val="00B010D7"/>
    <w:rsid w:val="00B03DC3"/>
    <w:rsid w:val="00B07958"/>
    <w:rsid w:val="00B07F5F"/>
    <w:rsid w:val="00B16535"/>
    <w:rsid w:val="00B251BF"/>
    <w:rsid w:val="00B254AC"/>
    <w:rsid w:val="00B30BC8"/>
    <w:rsid w:val="00B346F8"/>
    <w:rsid w:val="00B46DD2"/>
    <w:rsid w:val="00B50CF5"/>
    <w:rsid w:val="00B52E16"/>
    <w:rsid w:val="00B55CA8"/>
    <w:rsid w:val="00B60944"/>
    <w:rsid w:val="00B60DDE"/>
    <w:rsid w:val="00B60EC9"/>
    <w:rsid w:val="00B61B0B"/>
    <w:rsid w:val="00B62C5A"/>
    <w:rsid w:val="00B70718"/>
    <w:rsid w:val="00B71272"/>
    <w:rsid w:val="00B7131B"/>
    <w:rsid w:val="00B72C07"/>
    <w:rsid w:val="00B77EA2"/>
    <w:rsid w:val="00B83D35"/>
    <w:rsid w:val="00B87F1D"/>
    <w:rsid w:val="00B94E16"/>
    <w:rsid w:val="00BA5752"/>
    <w:rsid w:val="00BB3018"/>
    <w:rsid w:val="00BC0AA1"/>
    <w:rsid w:val="00BC4231"/>
    <w:rsid w:val="00BC54C8"/>
    <w:rsid w:val="00BC6FC5"/>
    <w:rsid w:val="00BE31C4"/>
    <w:rsid w:val="00BF12D6"/>
    <w:rsid w:val="00BF1424"/>
    <w:rsid w:val="00BF3335"/>
    <w:rsid w:val="00BF5934"/>
    <w:rsid w:val="00C00833"/>
    <w:rsid w:val="00C00E6C"/>
    <w:rsid w:val="00C07AD9"/>
    <w:rsid w:val="00C11F86"/>
    <w:rsid w:val="00C13684"/>
    <w:rsid w:val="00C164DD"/>
    <w:rsid w:val="00C1733A"/>
    <w:rsid w:val="00C243D3"/>
    <w:rsid w:val="00C25A74"/>
    <w:rsid w:val="00C26748"/>
    <w:rsid w:val="00C303E6"/>
    <w:rsid w:val="00C308E5"/>
    <w:rsid w:val="00C408BE"/>
    <w:rsid w:val="00C429EC"/>
    <w:rsid w:val="00C46C34"/>
    <w:rsid w:val="00C5055C"/>
    <w:rsid w:val="00C51E1D"/>
    <w:rsid w:val="00C545BD"/>
    <w:rsid w:val="00C5572E"/>
    <w:rsid w:val="00C61B6B"/>
    <w:rsid w:val="00C63B41"/>
    <w:rsid w:val="00C64DBE"/>
    <w:rsid w:val="00C674F2"/>
    <w:rsid w:val="00C676B9"/>
    <w:rsid w:val="00C679FC"/>
    <w:rsid w:val="00C767A1"/>
    <w:rsid w:val="00C77E20"/>
    <w:rsid w:val="00C81BAC"/>
    <w:rsid w:val="00C97F6F"/>
    <w:rsid w:val="00CA4BC7"/>
    <w:rsid w:val="00CB0658"/>
    <w:rsid w:val="00CB4072"/>
    <w:rsid w:val="00CB581C"/>
    <w:rsid w:val="00CB5D64"/>
    <w:rsid w:val="00CB7E92"/>
    <w:rsid w:val="00CE2C22"/>
    <w:rsid w:val="00CE70FF"/>
    <w:rsid w:val="00D00029"/>
    <w:rsid w:val="00D04C89"/>
    <w:rsid w:val="00D10B80"/>
    <w:rsid w:val="00D154D1"/>
    <w:rsid w:val="00D16E82"/>
    <w:rsid w:val="00D2196E"/>
    <w:rsid w:val="00D2379C"/>
    <w:rsid w:val="00D3005F"/>
    <w:rsid w:val="00D312BE"/>
    <w:rsid w:val="00D35C03"/>
    <w:rsid w:val="00D3786A"/>
    <w:rsid w:val="00D4658E"/>
    <w:rsid w:val="00D577AC"/>
    <w:rsid w:val="00D57F78"/>
    <w:rsid w:val="00D70AA2"/>
    <w:rsid w:val="00D7256E"/>
    <w:rsid w:val="00D72769"/>
    <w:rsid w:val="00D759FD"/>
    <w:rsid w:val="00D76029"/>
    <w:rsid w:val="00D82FC5"/>
    <w:rsid w:val="00D83DEF"/>
    <w:rsid w:val="00D86E59"/>
    <w:rsid w:val="00D93469"/>
    <w:rsid w:val="00D95348"/>
    <w:rsid w:val="00DA20BC"/>
    <w:rsid w:val="00DA72F5"/>
    <w:rsid w:val="00DB71A3"/>
    <w:rsid w:val="00DC051F"/>
    <w:rsid w:val="00DC22AB"/>
    <w:rsid w:val="00DD5FC7"/>
    <w:rsid w:val="00DD6D4E"/>
    <w:rsid w:val="00DD76E4"/>
    <w:rsid w:val="00DE3521"/>
    <w:rsid w:val="00DF09CE"/>
    <w:rsid w:val="00DF3FD5"/>
    <w:rsid w:val="00E001D9"/>
    <w:rsid w:val="00E10268"/>
    <w:rsid w:val="00E33163"/>
    <w:rsid w:val="00E36DF2"/>
    <w:rsid w:val="00E400FC"/>
    <w:rsid w:val="00E40132"/>
    <w:rsid w:val="00E43D47"/>
    <w:rsid w:val="00E53AA6"/>
    <w:rsid w:val="00E54352"/>
    <w:rsid w:val="00E5687A"/>
    <w:rsid w:val="00E648F3"/>
    <w:rsid w:val="00E779A3"/>
    <w:rsid w:val="00E80A91"/>
    <w:rsid w:val="00E80E97"/>
    <w:rsid w:val="00E853EC"/>
    <w:rsid w:val="00E87D9B"/>
    <w:rsid w:val="00E9294F"/>
    <w:rsid w:val="00EA1D8B"/>
    <w:rsid w:val="00EA521F"/>
    <w:rsid w:val="00EA704B"/>
    <w:rsid w:val="00EB2963"/>
    <w:rsid w:val="00EB56DF"/>
    <w:rsid w:val="00EB68AB"/>
    <w:rsid w:val="00EC47F1"/>
    <w:rsid w:val="00EC4A76"/>
    <w:rsid w:val="00EC5EE5"/>
    <w:rsid w:val="00EC7E2F"/>
    <w:rsid w:val="00EC7FFB"/>
    <w:rsid w:val="00ED09E2"/>
    <w:rsid w:val="00ED4102"/>
    <w:rsid w:val="00ED4379"/>
    <w:rsid w:val="00ED4F48"/>
    <w:rsid w:val="00ED53E1"/>
    <w:rsid w:val="00EE631C"/>
    <w:rsid w:val="00EE7FC7"/>
    <w:rsid w:val="00EF15AB"/>
    <w:rsid w:val="00EF66CB"/>
    <w:rsid w:val="00F00431"/>
    <w:rsid w:val="00F11754"/>
    <w:rsid w:val="00F20DB7"/>
    <w:rsid w:val="00F21AD5"/>
    <w:rsid w:val="00F24A06"/>
    <w:rsid w:val="00F368D7"/>
    <w:rsid w:val="00F36D6A"/>
    <w:rsid w:val="00F3709A"/>
    <w:rsid w:val="00F41718"/>
    <w:rsid w:val="00F41FE8"/>
    <w:rsid w:val="00F53171"/>
    <w:rsid w:val="00F62CD2"/>
    <w:rsid w:val="00F63976"/>
    <w:rsid w:val="00F77F24"/>
    <w:rsid w:val="00F84F7D"/>
    <w:rsid w:val="00F9245F"/>
    <w:rsid w:val="00F9779F"/>
    <w:rsid w:val="00FA0934"/>
    <w:rsid w:val="00FA2118"/>
    <w:rsid w:val="00FA2D11"/>
    <w:rsid w:val="00FA62D0"/>
    <w:rsid w:val="00FA71CC"/>
    <w:rsid w:val="00FB2748"/>
    <w:rsid w:val="00FB77BD"/>
    <w:rsid w:val="00FC1C53"/>
    <w:rsid w:val="00FC3007"/>
    <w:rsid w:val="00FC4EC9"/>
    <w:rsid w:val="00FD20DF"/>
    <w:rsid w:val="00FD2A87"/>
    <w:rsid w:val="00FD4C94"/>
    <w:rsid w:val="00FE1431"/>
    <w:rsid w:val="00FE1E6E"/>
    <w:rsid w:val="00FE5E90"/>
    <w:rsid w:val="00FF0F67"/>
    <w:rsid w:val="00FF24BD"/>
    <w:rsid w:val="00FF73B0"/>
    <w:rsid w:val="00FF7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6C5B58-0806-4BA8-857A-1409DC847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3E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43E65"/>
  </w:style>
  <w:style w:type="paragraph" w:styleId="a5">
    <w:name w:val="footer"/>
    <w:basedOn w:val="a"/>
    <w:link w:val="a6"/>
    <w:uiPriority w:val="99"/>
    <w:unhideWhenUsed/>
    <w:rsid w:val="00A43E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43E65"/>
  </w:style>
  <w:style w:type="paragraph" w:styleId="a7">
    <w:name w:val="List Paragraph"/>
    <w:basedOn w:val="a"/>
    <w:uiPriority w:val="34"/>
    <w:qFormat/>
    <w:rsid w:val="00400714"/>
    <w:pPr>
      <w:ind w:left="720"/>
      <w:contextualSpacing/>
    </w:pPr>
  </w:style>
  <w:style w:type="paragraph" w:styleId="a8">
    <w:name w:val="footnote text"/>
    <w:basedOn w:val="a"/>
    <w:link w:val="a9"/>
    <w:uiPriority w:val="99"/>
    <w:semiHidden/>
    <w:unhideWhenUsed/>
    <w:rsid w:val="00A6409D"/>
    <w:pPr>
      <w:spacing w:after="0" w:line="240" w:lineRule="auto"/>
    </w:pPr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A6409D"/>
    <w:rPr>
      <w:sz w:val="20"/>
      <w:szCs w:val="20"/>
    </w:rPr>
  </w:style>
  <w:style w:type="character" w:styleId="aa">
    <w:name w:val="footnote reference"/>
    <w:basedOn w:val="a0"/>
    <w:uiPriority w:val="99"/>
    <w:semiHidden/>
    <w:unhideWhenUsed/>
    <w:rsid w:val="00A6409D"/>
    <w:rPr>
      <w:vertAlign w:val="superscript"/>
    </w:rPr>
  </w:style>
  <w:style w:type="character" w:styleId="ab">
    <w:name w:val="Hyperlink"/>
    <w:basedOn w:val="a0"/>
    <w:uiPriority w:val="99"/>
    <w:unhideWhenUsed/>
    <w:rsid w:val="009106C2"/>
    <w:rPr>
      <w:color w:val="0563C1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4C2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4C2F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01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0B3197-EF1A-4085-A20D-79CCE06C8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15</Pages>
  <Words>3899</Words>
  <Characters>22228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</dc:creator>
  <cp:lastModifiedBy>Windows User</cp:lastModifiedBy>
  <cp:revision>50</cp:revision>
  <cp:lastPrinted>2021-09-27T09:00:00Z</cp:lastPrinted>
  <dcterms:created xsi:type="dcterms:W3CDTF">2021-09-28T08:37:00Z</dcterms:created>
  <dcterms:modified xsi:type="dcterms:W3CDTF">2021-10-04T05:39:00Z</dcterms:modified>
</cp:coreProperties>
</file>